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E9" w:rsidRPr="00273BE9" w:rsidRDefault="00273BE9" w:rsidP="00273BE9">
      <w:pPr>
        <w:pStyle w:val="l1"/>
        <w:spacing w:line="600" w:lineRule="auto"/>
        <w:rPr>
          <w:sz w:val="36"/>
        </w:rPr>
      </w:pPr>
      <w:r w:rsidRPr="00273BE9">
        <w:rPr>
          <w:sz w:val="36"/>
        </w:rPr>
        <w:t>Struktura Ústavy ČR:</w:t>
      </w:r>
    </w:p>
    <w:p w:rsidR="00273BE9" w:rsidRPr="00273BE9" w:rsidRDefault="00273BE9" w:rsidP="00273BE9">
      <w:pPr>
        <w:pStyle w:val="l1"/>
        <w:spacing w:line="600" w:lineRule="auto"/>
        <w:ind w:left="1985" w:firstLine="1134"/>
        <w:rPr>
          <w:sz w:val="36"/>
        </w:rPr>
      </w:pPr>
      <w:r w:rsidRPr="00273BE9">
        <w:rPr>
          <w:sz w:val="36"/>
        </w:rPr>
        <w:t>PREAMBULE</w:t>
      </w:r>
    </w:p>
    <w:p w:rsidR="00273BE9" w:rsidRPr="00273BE9" w:rsidRDefault="00273BE9" w:rsidP="00273BE9">
      <w:pPr>
        <w:pStyle w:val="l1"/>
        <w:spacing w:line="600" w:lineRule="auto"/>
        <w:ind w:left="1985" w:firstLine="1134"/>
        <w:rPr>
          <w:sz w:val="36"/>
        </w:rPr>
      </w:pPr>
      <w:r w:rsidRPr="00273BE9">
        <w:rPr>
          <w:sz w:val="36"/>
        </w:rPr>
        <w:t>Hl. první - základní ustanovení</w:t>
      </w:r>
    </w:p>
    <w:p w:rsidR="00273BE9" w:rsidRPr="00273BE9" w:rsidRDefault="00273BE9" w:rsidP="00273BE9">
      <w:pPr>
        <w:pStyle w:val="l1"/>
        <w:spacing w:line="600" w:lineRule="auto"/>
        <w:ind w:left="1985" w:firstLine="1134"/>
        <w:rPr>
          <w:sz w:val="36"/>
        </w:rPr>
      </w:pPr>
      <w:r w:rsidRPr="00273BE9">
        <w:rPr>
          <w:sz w:val="36"/>
        </w:rPr>
        <w:t>Hl. druhá – moc zákonodárná</w:t>
      </w:r>
    </w:p>
    <w:p w:rsidR="00273BE9" w:rsidRPr="00273BE9" w:rsidRDefault="00273BE9" w:rsidP="00273BE9">
      <w:pPr>
        <w:pStyle w:val="l1"/>
        <w:spacing w:line="600" w:lineRule="auto"/>
        <w:ind w:left="1985" w:firstLine="1134"/>
        <w:rPr>
          <w:sz w:val="36"/>
        </w:rPr>
      </w:pPr>
      <w:r w:rsidRPr="00273BE9">
        <w:rPr>
          <w:sz w:val="36"/>
        </w:rPr>
        <w:t>Hl. třetí – výkonná</w:t>
      </w:r>
    </w:p>
    <w:p w:rsidR="00273BE9" w:rsidRPr="00273BE9" w:rsidRDefault="00273BE9" w:rsidP="00273BE9">
      <w:pPr>
        <w:pStyle w:val="l1"/>
        <w:spacing w:line="600" w:lineRule="auto"/>
        <w:ind w:left="1985" w:firstLine="1134"/>
        <w:rPr>
          <w:sz w:val="36"/>
        </w:rPr>
      </w:pPr>
      <w:r w:rsidRPr="00273BE9">
        <w:rPr>
          <w:sz w:val="36"/>
        </w:rPr>
        <w:t>Hl. čtvrtá – moc soudní</w:t>
      </w:r>
    </w:p>
    <w:p w:rsidR="00273BE9" w:rsidRPr="00273BE9" w:rsidRDefault="00273BE9" w:rsidP="00273BE9">
      <w:pPr>
        <w:pStyle w:val="l1"/>
        <w:spacing w:line="600" w:lineRule="auto"/>
        <w:ind w:left="1985" w:firstLine="1134"/>
        <w:rPr>
          <w:sz w:val="36"/>
        </w:rPr>
      </w:pPr>
      <w:r w:rsidRPr="00273BE9">
        <w:rPr>
          <w:sz w:val="36"/>
        </w:rPr>
        <w:t>Hl. pátá - Nejvyšší kontrolní úřad</w:t>
      </w:r>
    </w:p>
    <w:p w:rsidR="00273BE9" w:rsidRPr="00273BE9" w:rsidRDefault="00273BE9" w:rsidP="00273BE9">
      <w:pPr>
        <w:pStyle w:val="l1"/>
        <w:spacing w:line="600" w:lineRule="auto"/>
        <w:ind w:left="1985" w:firstLine="1134"/>
        <w:rPr>
          <w:sz w:val="36"/>
        </w:rPr>
      </w:pPr>
      <w:r w:rsidRPr="00273BE9">
        <w:rPr>
          <w:sz w:val="36"/>
        </w:rPr>
        <w:t>Hl. šestá – Česká národní banka</w:t>
      </w:r>
    </w:p>
    <w:p w:rsidR="00273BE9" w:rsidRPr="00273BE9" w:rsidRDefault="00273BE9" w:rsidP="00273BE9">
      <w:pPr>
        <w:pStyle w:val="l1"/>
        <w:spacing w:line="600" w:lineRule="auto"/>
        <w:ind w:left="1985" w:firstLine="1134"/>
        <w:rPr>
          <w:sz w:val="36"/>
        </w:rPr>
      </w:pPr>
      <w:r w:rsidRPr="00273BE9">
        <w:rPr>
          <w:sz w:val="36"/>
        </w:rPr>
        <w:t>Hlava sedmá – Územní samospráva</w:t>
      </w:r>
    </w:p>
    <w:p w:rsidR="00273BE9" w:rsidRPr="00273BE9" w:rsidRDefault="00273BE9" w:rsidP="00273BE9">
      <w:pPr>
        <w:pStyle w:val="l1"/>
        <w:spacing w:line="600" w:lineRule="auto"/>
        <w:ind w:left="1985" w:firstLine="1134"/>
        <w:rPr>
          <w:sz w:val="32"/>
        </w:rPr>
      </w:pPr>
      <w:r w:rsidRPr="00273BE9">
        <w:rPr>
          <w:sz w:val="32"/>
        </w:rPr>
        <w:t>Hl. osmá – přechodná a závěrečná ustanovení</w:t>
      </w:r>
    </w:p>
    <w:p w:rsidR="00273BE9" w:rsidRDefault="00273BE9">
      <w:pPr>
        <w:spacing w:after="160" w:line="259" w:lineRule="auto"/>
      </w:pPr>
      <w:r>
        <w:br w:type="page"/>
      </w:r>
    </w:p>
    <w:p w:rsidR="00B375EE" w:rsidRPr="00311553" w:rsidRDefault="00B375EE" w:rsidP="0042037B">
      <w:pPr>
        <w:pStyle w:val="l1"/>
        <w:jc w:val="center"/>
        <w:rPr>
          <w:sz w:val="28"/>
        </w:rPr>
      </w:pPr>
      <w:r w:rsidRPr="00311553">
        <w:rPr>
          <w:sz w:val="28"/>
        </w:rPr>
        <w:lastRenderedPageBreak/>
        <w:t>1</w:t>
      </w:r>
    </w:p>
    <w:p w:rsidR="00B375EE" w:rsidRPr="00311553" w:rsidRDefault="00B375EE" w:rsidP="0042037B">
      <w:pPr>
        <w:pStyle w:val="l1"/>
        <w:jc w:val="center"/>
        <w:rPr>
          <w:sz w:val="28"/>
        </w:rPr>
      </w:pPr>
      <w:r w:rsidRPr="00311553">
        <w:rPr>
          <w:sz w:val="28"/>
        </w:rPr>
        <w:t>ÚSTAVNÍ ZÁKON</w:t>
      </w:r>
    </w:p>
    <w:p w:rsidR="00B375EE" w:rsidRPr="00311553" w:rsidRDefault="00B375EE" w:rsidP="0042037B">
      <w:pPr>
        <w:pStyle w:val="l1"/>
        <w:jc w:val="center"/>
        <w:rPr>
          <w:sz w:val="28"/>
        </w:rPr>
      </w:pPr>
      <w:r w:rsidRPr="00311553">
        <w:rPr>
          <w:sz w:val="28"/>
        </w:rPr>
        <w:t>České národní rady</w:t>
      </w:r>
    </w:p>
    <w:p w:rsidR="00B375EE" w:rsidRPr="00311553" w:rsidRDefault="00B375EE" w:rsidP="0042037B">
      <w:pPr>
        <w:pStyle w:val="l1"/>
        <w:jc w:val="center"/>
        <w:rPr>
          <w:sz w:val="28"/>
        </w:rPr>
      </w:pPr>
      <w:r w:rsidRPr="00311553">
        <w:rPr>
          <w:sz w:val="28"/>
        </w:rPr>
        <w:t>ze dne 16. prosince 1992</w:t>
      </w:r>
    </w:p>
    <w:p w:rsidR="00B375EE" w:rsidRPr="00311553" w:rsidRDefault="00B375EE" w:rsidP="0042037B">
      <w:pPr>
        <w:pStyle w:val="l1"/>
        <w:jc w:val="center"/>
        <w:rPr>
          <w:sz w:val="28"/>
        </w:rPr>
      </w:pPr>
      <w:r w:rsidRPr="00311553">
        <w:rPr>
          <w:sz w:val="28"/>
        </w:rPr>
        <w:t>ÚSTAVA ČESKÉ REPUBLIKY</w:t>
      </w:r>
    </w:p>
    <w:p w:rsidR="00B375EE" w:rsidRPr="00311553" w:rsidRDefault="00B375EE" w:rsidP="0042037B">
      <w:pPr>
        <w:pStyle w:val="l1"/>
        <w:jc w:val="center"/>
        <w:rPr>
          <w:sz w:val="28"/>
        </w:rPr>
      </w:pPr>
      <w:r w:rsidRPr="00311553">
        <w:rPr>
          <w:sz w:val="28"/>
        </w:rPr>
        <w:t>ze dne 16. prosince 1992</w:t>
      </w:r>
    </w:p>
    <w:p w:rsidR="00B375EE" w:rsidRPr="00311553" w:rsidRDefault="00B375EE" w:rsidP="0042037B">
      <w:pPr>
        <w:pStyle w:val="l1"/>
        <w:jc w:val="center"/>
        <w:rPr>
          <w:sz w:val="28"/>
        </w:rPr>
      </w:pPr>
      <w:r w:rsidRPr="00311553">
        <w:rPr>
          <w:sz w:val="28"/>
        </w:rPr>
        <w:t>Česká národní rada se usnesla na tomto ústavním zákoně:</w:t>
      </w:r>
    </w:p>
    <w:p w:rsidR="00B375EE" w:rsidRPr="00311553" w:rsidRDefault="00B375EE" w:rsidP="0042037B">
      <w:pPr>
        <w:pStyle w:val="Nadpis3"/>
        <w:jc w:val="center"/>
        <w:rPr>
          <w:sz w:val="28"/>
        </w:rPr>
      </w:pPr>
      <w:r w:rsidRPr="00311553">
        <w:rPr>
          <w:sz w:val="28"/>
        </w:rPr>
        <w:t>PREAMBULE</w:t>
      </w:r>
    </w:p>
    <w:p w:rsidR="00B375EE" w:rsidRPr="00311553" w:rsidRDefault="00B375EE" w:rsidP="0042037B">
      <w:pPr>
        <w:pStyle w:val="l2"/>
        <w:jc w:val="center"/>
        <w:rPr>
          <w:sz w:val="28"/>
        </w:rPr>
      </w:pPr>
      <w:r w:rsidRPr="00311553">
        <w:rPr>
          <w:sz w:val="28"/>
          <w:highlight w:val="yellow"/>
        </w:rPr>
        <w:t>My, občané České republiky</w:t>
      </w:r>
      <w:r w:rsidRPr="00311553">
        <w:rPr>
          <w:sz w:val="28"/>
        </w:rPr>
        <w:t xml:space="preserve"> v Čechách, na Moravě a ve Slezsku, v čase obnovy samostatného českého státu, věrni všem dobrým tradicím dávné státnosti zemí Koruny české i státnosti československé,</w:t>
      </w:r>
    </w:p>
    <w:p w:rsidR="00B375EE" w:rsidRPr="00311553" w:rsidRDefault="00B375EE" w:rsidP="0042037B">
      <w:pPr>
        <w:pStyle w:val="l2"/>
        <w:jc w:val="center"/>
        <w:rPr>
          <w:sz w:val="28"/>
        </w:rPr>
      </w:pPr>
      <w:r w:rsidRPr="00311553">
        <w:rPr>
          <w:sz w:val="28"/>
        </w:rPr>
        <w:t xml:space="preserve">odhodláni budovat, chránit a rozvíjet Českou republiku </w:t>
      </w:r>
      <w:r w:rsidRPr="00311553">
        <w:rPr>
          <w:sz w:val="28"/>
          <w:highlight w:val="yellow"/>
        </w:rPr>
        <w:t>v duchu nedotknutelných hodnot lidské důstojnosti a svobody jako vlast rovnoprávných, svobodných občanů</w:t>
      </w:r>
      <w:r w:rsidRPr="00311553">
        <w:rPr>
          <w:sz w:val="28"/>
        </w:rPr>
        <w:t xml:space="preserve">, kteří jsou si vědomi svých povinností vůči druhým a zodpovědnosti vůči celku, jako </w:t>
      </w:r>
      <w:r w:rsidRPr="00311553">
        <w:rPr>
          <w:sz w:val="28"/>
          <w:highlight w:val="yellow"/>
        </w:rPr>
        <w:t>svobodný a demokratický stát, založený na úctě k lidským právům a na zásadách občanské společnosti, jako součást rodiny evropských a světových demokracií</w:t>
      </w:r>
      <w:r w:rsidRPr="00311553">
        <w:rPr>
          <w:sz w:val="28"/>
        </w:rPr>
        <w:t>,</w:t>
      </w:r>
    </w:p>
    <w:p w:rsidR="00B375EE" w:rsidRPr="00311553" w:rsidRDefault="00B375EE" w:rsidP="0042037B">
      <w:pPr>
        <w:pStyle w:val="l2"/>
        <w:jc w:val="center"/>
        <w:rPr>
          <w:sz w:val="28"/>
        </w:rPr>
      </w:pPr>
      <w:r w:rsidRPr="00311553">
        <w:rPr>
          <w:sz w:val="28"/>
        </w:rPr>
        <w:t xml:space="preserve">odhodláni společně střežit a rozvíjet zděděné </w:t>
      </w:r>
      <w:r w:rsidRPr="00311553">
        <w:rPr>
          <w:sz w:val="28"/>
          <w:highlight w:val="yellow"/>
        </w:rPr>
        <w:t>přírodní a kulturní, hmotné a duchovní bohatství,</w:t>
      </w:r>
    </w:p>
    <w:p w:rsidR="00B375EE" w:rsidRPr="00311553" w:rsidRDefault="00B375EE" w:rsidP="0042037B">
      <w:pPr>
        <w:pStyle w:val="l2"/>
        <w:jc w:val="center"/>
        <w:rPr>
          <w:sz w:val="28"/>
        </w:rPr>
      </w:pPr>
      <w:r w:rsidRPr="00311553">
        <w:rPr>
          <w:sz w:val="28"/>
        </w:rPr>
        <w:t xml:space="preserve">odhodláni řídit se všemi osvědčenými </w:t>
      </w:r>
      <w:r w:rsidRPr="00311553">
        <w:rPr>
          <w:sz w:val="28"/>
          <w:highlight w:val="yellow"/>
        </w:rPr>
        <w:t>principy právního státu</w:t>
      </w:r>
      <w:r w:rsidRPr="00311553">
        <w:rPr>
          <w:sz w:val="28"/>
        </w:rPr>
        <w:t>,</w:t>
      </w:r>
    </w:p>
    <w:p w:rsidR="00B375EE" w:rsidRPr="00311553" w:rsidRDefault="00B375EE" w:rsidP="0042037B">
      <w:pPr>
        <w:pStyle w:val="l2"/>
        <w:jc w:val="center"/>
        <w:rPr>
          <w:sz w:val="28"/>
        </w:rPr>
      </w:pPr>
      <w:r w:rsidRPr="00311553">
        <w:rPr>
          <w:sz w:val="28"/>
        </w:rPr>
        <w:t>prostřednictvím svých svobodně zvolených zástupců přijímáme tuto Ústavu České republiky</w:t>
      </w:r>
    </w:p>
    <w:p w:rsidR="00B375EE" w:rsidRPr="00311553" w:rsidRDefault="007659BE" w:rsidP="00B375EE">
      <w:pPr>
        <w:jc w:val="both"/>
        <w:rPr>
          <w:sz w:val="28"/>
        </w:rPr>
      </w:pPr>
      <w:r>
        <w:rPr>
          <w:sz w:val="28"/>
        </w:rPr>
        <w:pict>
          <v:rect id="_x0000_i1025" style="width:0;height:1.5pt" o:hralign="center" o:hrstd="t" o:hr="t" fillcolor="#a0a0a0" stroked="f"/>
        </w:pic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HLAVA PRVNÍ</w:t>
      </w:r>
    </w:p>
    <w:p w:rsidR="00B375EE" w:rsidRPr="00311553" w:rsidRDefault="00B375EE" w:rsidP="0042037B">
      <w:pPr>
        <w:pStyle w:val="Nadpis3"/>
        <w:jc w:val="center"/>
        <w:rPr>
          <w:sz w:val="28"/>
        </w:rPr>
      </w:pPr>
      <w:r w:rsidRPr="00311553">
        <w:rPr>
          <w:sz w:val="28"/>
        </w:rPr>
        <w:t>ZÁKLADNÍ USTANOVENÍ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Česká republika je </w:t>
      </w:r>
      <w:r w:rsidRPr="00311553">
        <w:rPr>
          <w:sz w:val="28"/>
          <w:highlight w:val="yellow"/>
        </w:rPr>
        <w:t>svrchovaný, jednotný a demokratický právní stát založený na úctě k právům a svobodám člověka a občana.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(2)</w:t>
      </w:r>
      <w:r w:rsidRPr="00311553">
        <w:rPr>
          <w:sz w:val="28"/>
        </w:rPr>
        <w:t xml:space="preserve"> Česká republika </w:t>
      </w:r>
      <w:r w:rsidRPr="00311553">
        <w:rPr>
          <w:sz w:val="28"/>
          <w:highlight w:val="yellow"/>
        </w:rPr>
        <w:t>dodržuje závazky, které pro ni vyplývají z mezinárodního práva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Lid je zdrojem veškeré státní moci</w:t>
      </w:r>
      <w:r w:rsidRPr="00311553">
        <w:rPr>
          <w:sz w:val="28"/>
        </w:rPr>
        <w:t xml:space="preserve">; vykonává ji prostřednictvím orgánů moci </w:t>
      </w:r>
      <w:r w:rsidRPr="00311553">
        <w:rPr>
          <w:sz w:val="28"/>
          <w:highlight w:val="yellow"/>
        </w:rPr>
        <w:t>zákonodárné, výkonné a soudní.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Ústavní zákon může stanovit, kdy lid vykonává státní moc přímo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Státní moc slouží všem občanům a lze ji uplatňovat jen v případech, v mezích a způsoby, které stanoví zákon.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Každý občan </w:t>
      </w:r>
      <w:r w:rsidRPr="00311553">
        <w:rPr>
          <w:sz w:val="28"/>
          <w:highlight w:val="yellow"/>
        </w:rPr>
        <w:t>může činit, co není zákonem zakázáno, a nikdo nesmí být nucen činit, co zákon neukládá.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Součástí ústavního pořádku České republiky je Listina základních práv a svobod.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Základní práva a svobody jsou pod ochranou soudní moci.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Politický systém je založen na sv</w:t>
      </w:r>
      <w:r w:rsidRPr="00311553">
        <w:rPr>
          <w:sz w:val="28"/>
          <w:highlight w:val="yellow"/>
        </w:rPr>
        <w:t>obodném a dobrovolném vzniku a volné soutěži politických stran respektujících základní demokratické principy</w:t>
      </w:r>
      <w:r w:rsidRPr="00311553">
        <w:rPr>
          <w:sz w:val="28"/>
        </w:rPr>
        <w:t xml:space="preserve"> a odmítajících násilí jako prostředek k prosazování svých zájmů.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  <w:highlight w:val="yellow"/>
        </w:rPr>
        <w:t>Politická rozhodnutí vycházejí z vůle většiny</w:t>
      </w:r>
      <w:r w:rsidRPr="00311553">
        <w:rPr>
          <w:sz w:val="28"/>
        </w:rPr>
        <w:t xml:space="preserve"> vyjádřené svobodným hlasováním. Rozhodování většiny dbá </w:t>
      </w:r>
      <w:r w:rsidRPr="00311553">
        <w:rPr>
          <w:sz w:val="28"/>
          <w:highlight w:val="yellow"/>
        </w:rPr>
        <w:t>ochrany menšin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 xml:space="preserve">Stát dbá o </w:t>
      </w:r>
      <w:r w:rsidRPr="00311553">
        <w:rPr>
          <w:sz w:val="28"/>
          <w:highlight w:val="yellow"/>
        </w:rPr>
        <w:t>šetrné využívání přírodních zdrojů</w:t>
      </w:r>
      <w:r w:rsidRPr="00311553">
        <w:rPr>
          <w:sz w:val="28"/>
        </w:rPr>
        <w:t xml:space="preserve"> a ochranu přírodního bohatství.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 xml:space="preserve">Zaručuje se </w:t>
      </w:r>
      <w:r w:rsidRPr="00311553">
        <w:rPr>
          <w:sz w:val="28"/>
          <w:highlight w:val="yellow"/>
        </w:rPr>
        <w:t>samospráva</w:t>
      </w:r>
      <w:r w:rsidRPr="00311553">
        <w:rPr>
          <w:sz w:val="28"/>
        </w:rPr>
        <w:t xml:space="preserve"> územních samosprávných celků.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(1)</w:t>
      </w:r>
      <w:r w:rsidRPr="00311553">
        <w:rPr>
          <w:sz w:val="28"/>
        </w:rPr>
        <w:t xml:space="preserve"> Ústava může být doplňována či měněna pouze ústavními zákony.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Změna podstatných náležitostí demokratického právního státu je nepřípustná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Výkladem právních norem nelze oprávnit odstranění nebo ohrožení základů demokratického státu.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  <w:highlight w:val="yellow"/>
        </w:rPr>
        <w:t>Vyhlášené mezinárodní smlouvy</w:t>
      </w:r>
      <w:r w:rsidRPr="00311553">
        <w:rPr>
          <w:sz w:val="28"/>
        </w:rPr>
        <w:t xml:space="preserve">, k jejichž ratifikaci </w:t>
      </w:r>
      <w:r w:rsidRPr="00311553">
        <w:rPr>
          <w:sz w:val="28"/>
          <w:highlight w:val="yellow"/>
        </w:rPr>
        <w:t>dal Parlament souhlas</w:t>
      </w:r>
      <w:r w:rsidRPr="00311553">
        <w:rPr>
          <w:sz w:val="28"/>
        </w:rPr>
        <w:t xml:space="preserve"> a jimiž je Česká republika vázána, </w:t>
      </w:r>
      <w:r w:rsidRPr="00311553">
        <w:rPr>
          <w:sz w:val="28"/>
          <w:highlight w:val="yellow"/>
        </w:rPr>
        <w:t>jsou součástí právního řádu</w:t>
      </w:r>
      <w:r w:rsidRPr="00311553">
        <w:rPr>
          <w:sz w:val="28"/>
        </w:rPr>
        <w:t>; stanoví-li mezinárodní smlouva něco jiného než zákon, použije se mezinárodní smlouva.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10a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Mezinárodní smlouvou </w:t>
      </w:r>
      <w:r w:rsidRPr="00311553">
        <w:rPr>
          <w:sz w:val="28"/>
          <w:highlight w:val="yellow"/>
        </w:rPr>
        <w:t>mohou být některé pravomoci orgánů České republiky přeneseny na mezinárodní organizaci</w:t>
      </w:r>
      <w:r w:rsidRPr="00311553">
        <w:rPr>
          <w:sz w:val="28"/>
        </w:rPr>
        <w:t xml:space="preserve"> nebo instituci.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K ratifikaci mezinárodní smlouvy uvedené v odstavci 1 je třeba souhlasu Parlamentu, nestanoví-li ústavní zákon, že k ratifikaci je třeba souhlasu daného v referendu.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10b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Vláda pravidelně a předem informuje Parlament o otázkách souvisejících se závazky vyplývajícími z členství České republiky v mezinárodní organizaci nebo instituci uvedené v čl. 10a.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Komory Parlamentu se vyjadřují k připravovaným rozhodnutím takové mezinárodní organizace nebo instituce způsobem, který stanoví jejich jednací řády.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Zákon o zásadách jednání a styku obou komor mezi sebou, jakož i navenek, může svěřit výkon působnosti komor podle odstavce 2 společnému orgánu komor.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11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  <w:highlight w:val="yellow"/>
        </w:rPr>
        <w:t>Území České republiky tvoří nedílný celek, jehož státní hranice mohou být měněny jen ústavním zákonem.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12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Nabývání a pozbývání státního občanství České republiky stanoví zákon.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Nikdo nemůže být proti své vůli zbaven státního občanství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lastRenderedPageBreak/>
        <w:t>Čl. 13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Hlavním městem České republiky je Praha.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14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Státními symboly České republiky jsou </w:t>
      </w:r>
      <w:r w:rsidRPr="00311553">
        <w:rPr>
          <w:sz w:val="28"/>
          <w:highlight w:val="yellow"/>
        </w:rPr>
        <w:t>velký a malý státní znak, státní barvy, státní vlajka, vlajka prezidenta republiky, státní pečeť a státní hymna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Státní symboly a jejich používání upraví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HLAVA DRUHÁ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MOC ZÁKONODÁRNÁ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15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Zákonodárná moc v České republice náleží Parlamentu.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Parlament je tvořen </w:t>
      </w:r>
      <w:r w:rsidRPr="00311553">
        <w:rPr>
          <w:sz w:val="28"/>
          <w:highlight w:val="yellow"/>
        </w:rPr>
        <w:t>dvěma komorami, a to Poslaneckou sněmovnou a Senátem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sz w:val="28"/>
        </w:rPr>
        <w:t>Čl. 16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Poslanecká sněmovna má 200 poslanců, kteří jsou voleni na dobu čtyř let.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Senát má 81 senátorů, kteří jsou voleni na dobu šesti let. Každé dva roky se volí třetina senátorů.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Volby do obou komor se konají ve lhůtě počínající třicátým dnem před uplynutím volebního období a končící dnem jeho uplynutí.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Byla-li Poslanecká sněmovna rozpuštěna, konají se volby do šedesáti dnů po jejím rozpuštění.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18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Volby do </w:t>
      </w:r>
      <w:r w:rsidRPr="00311553">
        <w:rPr>
          <w:sz w:val="28"/>
          <w:highlight w:val="yellow"/>
        </w:rPr>
        <w:t>Poslanecké sněmovny</w:t>
      </w:r>
      <w:r w:rsidRPr="00311553">
        <w:rPr>
          <w:sz w:val="28"/>
        </w:rPr>
        <w:t xml:space="preserve"> se konají </w:t>
      </w:r>
      <w:r w:rsidRPr="00311553">
        <w:rPr>
          <w:sz w:val="28"/>
          <w:highlight w:val="yellow"/>
        </w:rPr>
        <w:t>tajným hlasováním</w:t>
      </w:r>
      <w:r w:rsidRPr="00311553">
        <w:rPr>
          <w:sz w:val="28"/>
        </w:rPr>
        <w:t xml:space="preserve"> na základě </w:t>
      </w:r>
      <w:r w:rsidRPr="00311553">
        <w:rPr>
          <w:sz w:val="28"/>
          <w:highlight w:val="yellow"/>
        </w:rPr>
        <w:t>všeobecného, rovného a přímého volebního práva</w:t>
      </w:r>
      <w:r w:rsidRPr="00311553">
        <w:rPr>
          <w:sz w:val="28"/>
        </w:rPr>
        <w:t xml:space="preserve">, podle </w:t>
      </w:r>
      <w:r w:rsidRPr="00311553">
        <w:rPr>
          <w:sz w:val="28"/>
          <w:highlight w:val="yellow"/>
        </w:rPr>
        <w:t>zásad poměrného zastoupení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Volby do </w:t>
      </w:r>
      <w:r w:rsidRPr="00311553">
        <w:rPr>
          <w:sz w:val="28"/>
          <w:highlight w:val="yellow"/>
        </w:rPr>
        <w:t>Senátu</w:t>
      </w:r>
      <w:r w:rsidRPr="00311553">
        <w:rPr>
          <w:sz w:val="28"/>
        </w:rPr>
        <w:t xml:space="preserve"> se konají tajným hlasováním na základě všeobecného, rovného a přímého volebního práva, </w:t>
      </w:r>
      <w:r w:rsidRPr="00311553">
        <w:rPr>
          <w:sz w:val="28"/>
          <w:highlight w:val="yellow"/>
        </w:rPr>
        <w:t>podle zásad většinového systému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(3)</w:t>
      </w:r>
      <w:r w:rsidRPr="00311553">
        <w:rPr>
          <w:sz w:val="28"/>
        </w:rPr>
        <w:t xml:space="preserve"> Právo volit má každý občan České republiky, který dosáhl věku 18 let.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19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Do Poslanecké sněmovny může být zvolen každý občan České republiky, který má právo volit a dosáhl věku 21 let.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Do Senátu může být zvolen každý občan České republiky, který má právo volit a dosáhl věku 40 let.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Mandát poslance nebo senátora vzniká zvolením.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20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Další podmínky výkonu volebního práva, organizaci voleb a rozsah soudního přezkumu stanoví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21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Nikdo nemůže být současně členem obou komor Parlamentu.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22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S funkcí poslance nebo senátora je </w:t>
      </w:r>
      <w:r w:rsidRPr="00311553">
        <w:rPr>
          <w:sz w:val="28"/>
          <w:highlight w:val="yellow"/>
        </w:rPr>
        <w:t>neslučitelný výkon úřadu prezidenta republiky, funkce soudce a další funkce, které stanoví zákon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Dnem, kdy se poslanec nebo senátor ujal úřadu prezidenta republiky, nebo dnem, kdy se ujal funkce soudce nebo jiné funkce neslučitelné s funkcí poslance nebo senátora, zaniká jeho mandát poslance nebo senátora.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23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Poslanec složí slib na první schůzi Poslanecké sněmovny, které se zúčastní.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Senátor složí slib na první schůzi Senátu, které se zúčastní.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Slib poslance a senátora zní: "Slibuji věrnost České republice. Slibuji, že budu zachovávat její Ústavu a zákony. Slibuji na svou čest, že svůj mandát budu vykonávat v zájmu všeho lidu a podle svého nejlepšího vědomí a svědomí.".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24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 xml:space="preserve">Poslanec nebo senátor se </w:t>
      </w:r>
      <w:r w:rsidRPr="00311553">
        <w:rPr>
          <w:sz w:val="28"/>
          <w:highlight w:val="yellow"/>
        </w:rPr>
        <w:t>může svého mandátu vzdát prohlášením učiněným osobně na schůzi</w:t>
      </w:r>
      <w:r w:rsidRPr="00311553">
        <w:rPr>
          <w:sz w:val="28"/>
        </w:rPr>
        <w:t xml:space="preserve"> komory, jejímž je členem. Brání-li mu v tom závažné okolnosti, učiní tak způsobem stanoveným zákonem.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lastRenderedPageBreak/>
        <w:t>Čl. 25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Mandát poslance nebo senátora zaniká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a)</w:t>
      </w:r>
      <w:r w:rsidRPr="00311553">
        <w:rPr>
          <w:sz w:val="28"/>
        </w:rPr>
        <w:t xml:space="preserve"> odepřením slibu nebo složením slibu s výhradou,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b)</w:t>
      </w:r>
      <w:r w:rsidRPr="00311553">
        <w:rPr>
          <w:sz w:val="28"/>
        </w:rPr>
        <w:t xml:space="preserve"> uplynutím volebního období,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c)</w:t>
      </w:r>
      <w:r w:rsidRPr="00311553">
        <w:rPr>
          <w:sz w:val="28"/>
        </w:rPr>
        <w:t xml:space="preserve"> vzdáním se mandátu,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d)</w:t>
      </w:r>
      <w:r w:rsidRPr="00311553">
        <w:rPr>
          <w:sz w:val="28"/>
        </w:rPr>
        <w:t xml:space="preserve"> ztrátou volitelnosti,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e)</w:t>
      </w:r>
      <w:r w:rsidRPr="00311553">
        <w:rPr>
          <w:sz w:val="28"/>
        </w:rPr>
        <w:t xml:space="preserve"> u poslanců rozpuštěním Poslanecké sněmovny,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f)</w:t>
      </w:r>
      <w:r w:rsidRPr="00311553">
        <w:rPr>
          <w:sz w:val="28"/>
        </w:rPr>
        <w:t xml:space="preserve"> vznikem neslučitelnosti funkcí podle čl. 22.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26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 xml:space="preserve">Poslanci a senátoři vykonávají svůj mandát </w:t>
      </w:r>
      <w:r w:rsidRPr="00311553">
        <w:rPr>
          <w:sz w:val="28"/>
          <w:highlight w:val="yellow"/>
        </w:rPr>
        <w:t>osobně v souladu se svým slibem a nejsou přitom vázáni žádnými příkazy.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Poslance ani senátora </w:t>
      </w:r>
      <w:r w:rsidRPr="00311553">
        <w:rPr>
          <w:sz w:val="28"/>
          <w:highlight w:val="yellow"/>
        </w:rPr>
        <w:t>nelze postihnout pro hlasování</w:t>
      </w:r>
      <w:r w:rsidRPr="00311553">
        <w:rPr>
          <w:sz w:val="28"/>
        </w:rPr>
        <w:t xml:space="preserve"> v Poslanecké sněmovně nebo Senátu nebo jejich orgánech.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Za projevy učiněné</w:t>
      </w:r>
      <w:r w:rsidRPr="00311553">
        <w:rPr>
          <w:sz w:val="28"/>
        </w:rPr>
        <w:t xml:space="preserve"> v Poslanecké sněmovně nebo Senátu nebo v jejich orgánech </w:t>
      </w:r>
      <w:r w:rsidRPr="00311553">
        <w:rPr>
          <w:sz w:val="28"/>
          <w:highlight w:val="yellow"/>
        </w:rPr>
        <w:t>nelze poslance nebo senátora trestně stíhat</w:t>
      </w:r>
      <w:r w:rsidRPr="00311553">
        <w:rPr>
          <w:sz w:val="28"/>
        </w:rPr>
        <w:t xml:space="preserve">. Poslanec nebo senátor podléhá </w:t>
      </w:r>
      <w:r w:rsidRPr="00311553">
        <w:rPr>
          <w:sz w:val="28"/>
          <w:highlight w:val="yellow"/>
        </w:rPr>
        <w:t>jen disciplinární pravomoci komory</w:t>
      </w:r>
      <w:r w:rsidRPr="00311553">
        <w:rPr>
          <w:sz w:val="28"/>
        </w:rPr>
        <w:t>, jejímž je členem.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Za </w:t>
      </w:r>
      <w:r w:rsidRPr="00311553">
        <w:rPr>
          <w:sz w:val="28"/>
          <w:highlight w:val="yellow"/>
        </w:rPr>
        <w:t>přestupky</w:t>
      </w:r>
      <w:r w:rsidRPr="00311553">
        <w:rPr>
          <w:sz w:val="28"/>
        </w:rPr>
        <w:t xml:space="preserve"> poslanec nebo senátor podléhá </w:t>
      </w:r>
      <w:r w:rsidRPr="00311553">
        <w:rPr>
          <w:sz w:val="28"/>
          <w:highlight w:val="yellow"/>
        </w:rPr>
        <w:t>jen disciplinární pravomoci komory</w:t>
      </w:r>
      <w:r w:rsidRPr="00311553">
        <w:rPr>
          <w:sz w:val="28"/>
        </w:rPr>
        <w:t>, jejímž je členem, pokud zákon nestanoví jinak.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Poslance ani senátora </w:t>
      </w:r>
      <w:r w:rsidRPr="00311553">
        <w:rPr>
          <w:sz w:val="28"/>
          <w:highlight w:val="yellow"/>
        </w:rPr>
        <w:t>nelze trestně stíhat bez souhlasu komory</w:t>
      </w:r>
      <w:r w:rsidRPr="00311553">
        <w:rPr>
          <w:sz w:val="28"/>
        </w:rPr>
        <w:t>, jejímž je členem. Odepře-li komora souhlas, je trestní stíhání po dobu trvání mandátu vyloučeno.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(5)</w:t>
      </w:r>
      <w:r w:rsidRPr="00311553">
        <w:rPr>
          <w:sz w:val="28"/>
        </w:rPr>
        <w:t xml:space="preserve"> Poslance nebo senátora </w:t>
      </w:r>
      <w:r w:rsidRPr="00311553">
        <w:rPr>
          <w:sz w:val="28"/>
          <w:highlight w:val="yellow"/>
        </w:rPr>
        <w:t>lze zadržet, jen byl-li dopaden při spáchání trestného činu nebo bezprostředně poté.</w:t>
      </w:r>
      <w:r w:rsidRPr="00311553">
        <w:rPr>
          <w:sz w:val="28"/>
        </w:rPr>
        <w:t xml:space="preserve"> Příslušný orgán je povinen zadržení </w:t>
      </w:r>
      <w:r w:rsidRPr="00311553">
        <w:rPr>
          <w:sz w:val="28"/>
          <w:highlight w:val="yellow"/>
        </w:rPr>
        <w:t>ihned oznámit předsedovi komory</w:t>
      </w:r>
      <w:r w:rsidRPr="00311553">
        <w:rPr>
          <w:sz w:val="28"/>
        </w:rPr>
        <w:t xml:space="preserve">, jejímž je zadržený členem; </w:t>
      </w:r>
      <w:r w:rsidRPr="00311553">
        <w:rPr>
          <w:sz w:val="28"/>
          <w:highlight w:val="yellow"/>
        </w:rPr>
        <w:t>nedá-li předseda komory do 24 hodin od zadržení souhlas</w:t>
      </w:r>
      <w:r w:rsidRPr="00311553">
        <w:rPr>
          <w:sz w:val="28"/>
        </w:rPr>
        <w:t xml:space="preserve"> k odevzdání zadrženého soudu, je příslušný orgán </w:t>
      </w:r>
      <w:r w:rsidRPr="00311553">
        <w:rPr>
          <w:sz w:val="28"/>
          <w:highlight w:val="yellow"/>
        </w:rPr>
        <w:t>povinen ho propustit</w:t>
      </w:r>
      <w:r w:rsidRPr="00311553">
        <w:rPr>
          <w:sz w:val="28"/>
        </w:rPr>
        <w:t xml:space="preserve">. </w:t>
      </w:r>
      <w:r w:rsidRPr="00311553">
        <w:rPr>
          <w:sz w:val="28"/>
          <w:highlight w:val="yellow"/>
        </w:rPr>
        <w:t>Na své první následující schůzi komora rozhodne o přípustnosti stíhání s konečnou platností.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28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lastRenderedPageBreak/>
        <w:t>Poslanec i senátor má právo odepřít svědectví o skutečnostech, které se dozvěděl v souvislosti s výkonem svého mandátu, a to i poté, kdy přestal být poslancem nebo senátorem.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29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Poslanecká sněmovna volí a odvolává předsedu a místopředsedy Poslanecké sněmovny.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Senát volí a odvolává předsedu a místopředsedy Senátu.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30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Pro vyšetření věci veřejného zájmu může Poslanecká sněmovna zřídit vyšetřovací komisi, navrhne-li to nejméně pětina poslanců.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Řízení před komisí upraví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31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Komory zřizují jako své orgány výbory a komise.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Činnost výborů a komisí upraví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32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Poslanec nebo senátor, který je členem vlády, nemůže být předsedou či místopředsedou Poslanecké sněmovny nebo Senátu ani členem parlamentních výborů, vyšetřovací komise nebo komisí.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33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Dojde-li k rozpuštění Poslanecké sněmovny, přísluší Senátu </w:t>
      </w:r>
      <w:r w:rsidRPr="00311553">
        <w:rPr>
          <w:sz w:val="28"/>
          <w:highlight w:val="yellow"/>
        </w:rPr>
        <w:t>přijímat zákonná opatření</w:t>
      </w:r>
      <w:r w:rsidRPr="00311553">
        <w:rPr>
          <w:sz w:val="28"/>
        </w:rPr>
        <w:t xml:space="preserve"> ve věcech, které nesnesou odkladu a vyžadovaly by jinak přijetí zákona.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Senátu však nepřísluší přijímat zákonné opatření ve věcech Ústavy, státního rozpočtu, státního závěrečného účtu, volebního zákona a mezinárodních smluv podle čl. 10.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Zákonné opatření může Senátu navrhnout jen vláda.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Zákonné opatření Senátu podepisuje předseda senátu, prezident republiky a předseda vlády; vyhlašuje se stejně jako zákony.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(5)</w:t>
      </w:r>
      <w:r w:rsidRPr="00311553">
        <w:rPr>
          <w:sz w:val="28"/>
        </w:rPr>
        <w:t xml:space="preserve"> Zákonné opatření Senátu musí být schváleno Poslaneckou sněmovnou na její první schůzi. Neschválí-li je Poslanecká sněmovna, pozbývá další platnosti.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34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Zasedání komor jsou stálá. Zasedání Poslanecké sněmovny svolává prezident republiky tak, aby bylo zahájeno nejpozději třicátý den po dni voleb; neučiní-li tak, sejde se Poslanecká sněmovna třicátý den po dni voleb.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Zasedání komory může být usnesením přerušeno. Celková doba, po kterou může být zasedání přerušeno, nesmí překročit sto dvacet dnů v roce.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V době přerušení zasedání může předseda Poslanecké sněmovny nebo Senátu svolat komoru ke schůzi před stanoveným termínem. Učiní tak vždy, požádá-li jej o to prezident republiky, vláda nebo nejméně pětina členů komory.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Zasedání Poslanecké sněmovny končí uplynutím jejího volebního období nebo jejím rozpuštěním.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35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Poslaneckou sněmovnu může rozpustit prezident republiky</w:t>
      </w:r>
      <w:r w:rsidRPr="00311553">
        <w:rPr>
          <w:sz w:val="28"/>
        </w:rPr>
        <w:t>, jestliže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a)</w:t>
      </w:r>
      <w:r w:rsidRPr="00311553">
        <w:rPr>
          <w:sz w:val="28"/>
        </w:rPr>
        <w:t xml:space="preserve"> Poslanecká sněmovna </w:t>
      </w:r>
      <w:r w:rsidRPr="00311553">
        <w:rPr>
          <w:sz w:val="28"/>
          <w:highlight w:val="yellow"/>
        </w:rPr>
        <w:t>nevyslovila důvěru nově jmenované vládě</w:t>
      </w:r>
      <w:r w:rsidRPr="00311553">
        <w:rPr>
          <w:sz w:val="28"/>
        </w:rPr>
        <w:t xml:space="preserve">, jejíž předseda byl prezidentem republiky </w:t>
      </w:r>
      <w:r w:rsidRPr="00311553">
        <w:rPr>
          <w:sz w:val="28"/>
          <w:highlight w:val="yellow"/>
        </w:rPr>
        <w:t>jmenován na návrh předsedy Poslanecké sněmovny</w:t>
      </w:r>
      <w:r w:rsidRPr="00311553">
        <w:rPr>
          <w:sz w:val="28"/>
        </w:rPr>
        <w:t>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b)</w:t>
      </w:r>
      <w:r w:rsidRPr="00311553">
        <w:rPr>
          <w:sz w:val="28"/>
        </w:rPr>
        <w:t xml:space="preserve"> Poslanecká sněmovna se </w:t>
      </w:r>
      <w:r w:rsidRPr="00311553">
        <w:rPr>
          <w:sz w:val="28"/>
          <w:highlight w:val="yellow"/>
        </w:rPr>
        <w:t>neusnese do tří měsíců o vládním návrhu zákona, s jehož projednáním spojila vláda otázku důvěry,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c)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zasedání Poslanecké sněmovny bylo přerušeno po dobu delší</w:t>
      </w:r>
      <w:r w:rsidRPr="00311553">
        <w:rPr>
          <w:sz w:val="28"/>
        </w:rPr>
        <w:t>, než je přípustné,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d)</w:t>
      </w:r>
      <w:r w:rsidRPr="00311553">
        <w:rPr>
          <w:sz w:val="28"/>
        </w:rPr>
        <w:t xml:space="preserve"> Poslanecká sněmovna </w:t>
      </w:r>
      <w:r w:rsidRPr="00311553">
        <w:rPr>
          <w:sz w:val="28"/>
          <w:highlight w:val="yellow"/>
        </w:rPr>
        <w:t>nebyla po dobu delší tří měsíců způsobilá se usnášet</w:t>
      </w:r>
      <w:r w:rsidRPr="00311553">
        <w:rPr>
          <w:sz w:val="28"/>
        </w:rPr>
        <w:t>, ačkoliv nebylo její zasedání přerušeno a ačkoliv byla v té době opakovaně svolána ke schůzi.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Prezident republiky Poslaneckou sněmovnu rozpustí, </w:t>
      </w:r>
      <w:r w:rsidRPr="00311553">
        <w:rPr>
          <w:sz w:val="28"/>
          <w:highlight w:val="yellow"/>
        </w:rPr>
        <w:t>navrhne-li mu to Poslanecká sněmovna usnesením, s nímž vyslovila souhlas třípětinová většina všech poslanců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Poslaneckou sněmovnu </w:t>
      </w:r>
      <w:r w:rsidRPr="00311553">
        <w:rPr>
          <w:sz w:val="28"/>
          <w:highlight w:val="yellow"/>
        </w:rPr>
        <w:t>nelze rozpustit tři měsíce před skončením jejího volebního období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36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lastRenderedPageBreak/>
        <w:t>Schůze komor jsou veřejné. Veřejnost může být vyloučena jen za podmínek stanovených zákonem.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Společnou schůzi komor svolává předseda Poslanecké sněmovny.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Pro jednání společné schůze komor platí jednací řád Poslanecké sněmovny.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38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Člen vlády má právo účastnit se schůzí obou komor, jejich výborů a komisí. Udělí se mu slovo, kdykoliv o to požádá.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Člen vlády je povinen osobně se dostavit do schůze Poslanecké sněmovny na základě jejího usnesení.</w:t>
      </w:r>
      <w:r w:rsidRPr="00311553">
        <w:rPr>
          <w:sz w:val="28"/>
        </w:rPr>
        <w:t xml:space="preserve"> To platí i o schůzi výboru, komise nebo vyšetřovací komise, kde však se člen vlády může dát zastupovat svým náměstkem nebo jiným členem vlády, není-li výslovně požadována jeho osobní účast.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39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Komory </w:t>
      </w:r>
      <w:r w:rsidRPr="00311553">
        <w:rPr>
          <w:sz w:val="28"/>
          <w:highlight w:val="yellow"/>
        </w:rPr>
        <w:t>jsou způsobilé se usnášet za přítomnosti alespoň jedné třetiny svých členů.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K přijetí usnesení komory </w:t>
      </w:r>
      <w:r w:rsidRPr="00311553">
        <w:rPr>
          <w:sz w:val="28"/>
          <w:highlight w:val="yellow"/>
        </w:rPr>
        <w:t>je třeba souhlasu nadpoloviční většiny přítomných poslanců</w:t>
      </w:r>
      <w:r w:rsidRPr="00311553">
        <w:rPr>
          <w:sz w:val="28"/>
        </w:rPr>
        <w:t xml:space="preserve"> nebo senátorů, nestanoví-li Ústava jinak.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K přijetí usnesení o vyhlášení válečného stavu a k přijetí usnesení o souhlasu s vysláním ozbrojených sil České republiky mimo území České republiky nebo s pobytem ozbrojených sil jiných států na území České republiky, jakož i k přijetí usnesení o účasti České republiky v obranných systémech mezinárodní organizace, jíž je Česká republika členem, je třeba souhlasu nadpoloviční většiny všech poslanců a nadpoloviční většiny všech senátorů.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K přijetí ústavního zákona a souhlasu k ratifikaci mezinárodní smlouvy uvedené v čl. 10a odst. 1 je třeba souhlasu třípětinové většiny všech poslanců a třípětinové většiny přítomných senátorů.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40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K přijetí volebního zákona a zákona o zásadách jednání a styku obou komor mezi sebou, jakož i navenek a zákona o jednacím řádu Senátu je třeba, aby byl schválen Poslaneckou sněmovnou a Senátem.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41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(1)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Návrhy zákonů se podávají Poslanecké sněmovně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Návrh zákona může podat </w:t>
      </w:r>
      <w:r w:rsidRPr="00311553">
        <w:rPr>
          <w:sz w:val="28"/>
          <w:highlight w:val="yellow"/>
        </w:rPr>
        <w:t>poslanec, skupina poslanců, Senát, vláda nebo zastupitelstvo vyššího územního samosprávného celku.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42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Návrh zákona </w:t>
      </w:r>
      <w:r w:rsidRPr="00311553">
        <w:rPr>
          <w:sz w:val="28"/>
          <w:highlight w:val="yellow"/>
        </w:rPr>
        <w:t>o státním rozpočtu</w:t>
      </w:r>
      <w:r w:rsidRPr="00311553">
        <w:rPr>
          <w:sz w:val="28"/>
        </w:rPr>
        <w:t xml:space="preserve"> a </w:t>
      </w:r>
      <w:r w:rsidRPr="00311553">
        <w:rPr>
          <w:sz w:val="28"/>
          <w:highlight w:val="yellow"/>
        </w:rPr>
        <w:t>návrh státního závěrečného účtu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podává vláda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Tyto návrhy projednává na veřejné schůzi a usnáší se o nich jen Poslanecká sněmovna.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43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Parlament </w:t>
      </w:r>
      <w:r w:rsidRPr="00311553">
        <w:rPr>
          <w:sz w:val="28"/>
          <w:highlight w:val="yellow"/>
        </w:rPr>
        <w:t>rozhoduje o vyhlášení válečného stavu, je-li Česká republika napadena</w:t>
      </w:r>
      <w:r w:rsidRPr="00311553">
        <w:rPr>
          <w:sz w:val="28"/>
        </w:rPr>
        <w:t>, nebo je-li třeba plnit mezinárodní smluvní závazky o společné obraně proti napadení.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Parlament </w:t>
      </w:r>
      <w:r w:rsidRPr="00311553">
        <w:rPr>
          <w:sz w:val="28"/>
          <w:highlight w:val="yellow"/>
        </w:rPr>
        <w:t>rozhoduje o účasti České republiky v obranných systémech</w:t>
      </w:r>
      <w:r w:rsidRPr="00311553">
        <w:rPr>
          <w:sz w:val="28"/>
        </w:rPr>
        <w:t xml:space="preserve"> mezinárodní organizace, jíž je Česká republika členem.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Parlament </w:t>
      </w:r>
      <w:r w:rsidRPr="00311553">
        <w:rPr>
          <w:sz w:val="28"/>
          <w:highlight w:val="yellow"/>
        </w:rPr>
        <w:t>vyslovuje souhlas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a)</w:t>
      </w:r>
      <w:r w:rsidRPr="00311553">
        <w:rPr>
          <w:sz w:val="28"/>
        </w:rPr>
        <w:t xml:space="preserve"> s </w:t>
      </w:r>
      <w:r w:rsidRPr="00311553">
        <w:rPr>
          <w:sz w:val="28"/>
          <w:highlight w:val="yellow"/>
        </w:rPr>
        <w:t>vysláním ozbrojených sil</w:t>
      </w:r>
      <w:r w:rsidRPr="00311553">
        <w:rPr>
          <w:sz w:val="28"/>
        </w:rPr>
        <w:t xml:space="preserve"> České republiky mimo území České republiky,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b</w:t>
      </w:r>
      <w:r w:rsidRPr="00311553">
        <w:rPr>
          <w:rStyle w:val="PromnnHTML"/>
          <w:sz w:val="28"/>
          <w:highlight w:val="yellow"/>
        </w:rPr>
        <w:t>)</w:t>
      </w:r>
      <w:r w:rsidRPr="00311553">
        <w:rPr>
          <w:sz w:val="28"/>
          <w:highlight w:val="yellow"/>
        </w:rPr>
        <w:t xml:space="preserve"> s pobytem ozbrojených sil</w:t>
      </w:r>
      <w:r w:rsidRPr="00311553">
        <w:rPr>
          <w:sz w:val="28"/>
        </w:rPr>
        <w:t xml:space="preserve"> jiných států na území České republiky,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>nejsou-li taková rozhodnutí vyhrazena vládě.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Vláda rozhoduje</w:t>
      </w:r>
      <w:r w:rsidRPr="00311553">
        <w:rPr>
          <w:sz w:val="28"/>
        </w:rPr>
        <w:t xml:space="preserve"> o vyslání ozbrojených sil České republiky mimo území České republiky a o pobytu ozbrojených sil jiných států na území České republiky</w:t>
      </w:r>
      <w:r w:rsidRPr="00311553">
        <w:rPr>
          <w:sz w:val="28"/>
          <w:highlight w:val="yellow"/>
        </w:rPr>
        <w:t>, a to nejdéle na dobu 60 dnů</w:t>
      </w:r>
      <w:r w:rsidRPr="00311553">
        <w:rPr>
          <w:sz w:val="28"/>
        </w:rPr>
        <w:t>, jde-li o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a)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plnění závazků z mezinárodních smluv</w:t>
      </w:r>
      <w:r w:rsidRPr="00311553">
        <w:rPr>
          <w:sz w:val="28"/>
        </w:rPr>
        <w:t xml:space="preserve"> o společné obraně proti napadení,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b)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účast na mírových operacích</w:t>
      </w:r>
      <w:r w:rsidRPr="00311553">
        <w:rPr>
          <w:sz w:val="28"/>
        </w:rPr>
        <w:t xml:space="preserve"> podle rozhodnutí mezinárodní organizace, jíž je Česká republika členem, a to se souhlasem přijímajícího státu,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c)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účast na záchranných pracích při živelních pohromách</w:t>
      </w:r>
      <w:r w:rsidRPr="00311553">
        <w:rPr>
          <w:sz w:val="28"/>
        </w:rPr>
        <w:t>, průmyslových nebo ekologických haváriích.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(5)</w:t>
      </w:r>
      <w:r w:rsidRPr="00311553">
        <w:rPr>
          <w:sz w:val="28"/>
        </w:rPr>
        <w:t xml:space="preserve"> Vláda dále </w:t>
      </w:r>
      <w:r w:rsidRPr="00311553">
        <w:rPr>
          <w:sz w:val="28"/>
          <w:highlight w:val="yellow"/>
        </w:rPr>
        <w:t>rozhoduje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a)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o průjezdu ozbrojených sil</w:t>
      </w:r>
      <w:r w:rsidRPr="00311553">
        <w:rPr>
          <w:sz w:val="28"/>
        </w:rPr>
        <w:t xml:space="preserve"> jiných států přes území České republiky nebo o jejich </w:t>
      </w:r>
      <w:r w:rsidRPr="00311553">
        <w:rPr>
          <w:sz w:val="28"/>
          <w:highlight w:val="yellow"/>
        </w:rPr>
        <w:t>přeletu</w:t>
      </w:r>
      <w:r w:rsidRPr="00311553">
        <w:rPr>
          <w:sz w:val="28"/>
        </w:rPr>
        <w:t xml:space="preserve"> nad územím České republiky,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b</w:t>
      </w:r>
      <w:r w:rsidRPr="00311553">
        <w:rPr>
          <w:rStyle w:val="PromnnHTML"/>
          <w:sz w:val="28"/>
          <w:highlight w:val="yellow"/>
        </w:rPr>
        <w:t>)</w:t>
      </w:r>
      <w:r w:rsidRPr="00311553">
        <w:rPr>
          <w:sz w:val="28"/>
          <w:highlight w:val="yellow"/>
        </w:rPr>
        <w:t xml:space="preserve"> o účasti ozbrojených sil České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republiky na vojenských cvičeních</w:t>
      </w:r>
      <w:r w:rsidRPr="00311553">
        <w:rPr>
          <w:sz w:val="28"/>
        </w:rPr>
        <w:t xml:space="preserve"> mimo území České republiky a o účasti ozbrojených sil jiných států na vojenských cvičeních na území České republiky.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(6)</w:t>
      </w:r>
      <w:r w:rsidRPr="00311553">
        <w:rPr>
          <w:sz w:val="28"/>
        </w:rPr>
        <w:t xml:space="preserve"> O rozhodnutích podle odstavců 4 a 5 informuje vláda neprodleně obě komory Parlamentu. Parlament může rozhodnutí vlády zrušit; ke zrušení rozhodnutí vlády postačuje nesouhlasné usnesení jedné z komor přijaté nadpoloviční většinou všech členů komory.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44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Vláda má právo vyjádřit se ke všem návrhům zákonů.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Nevyjádří-li se vláda do třiceti dnů od doby, kdy jí byl návrh zákona doručen, platí, že se vyjádřila kladně.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Vláda je oprávněna žádat, aby Poslanecká sněmovna skončila projednávání vládního návrhu zákona do tří měsíců od jeho předložení, pokud s tím vláda spojí žádost o vyslovení důvěry.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45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Návrh zákona, se kterým Poslanecká sněmovna vyslovila souhlas, postoupí Poslanecká sněmovna Senátu bez zbytečného odkladu.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46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Senát projedná návrh zákona a usnese se k němu do třiceti dnů od jeho postoupení.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Senát svým usnesením návrh zákona schválí nebo zamítne nebo vrátí Poslanecké sněmovně s pozměňovacími návrhy anebo vyjádří vůli nezabývat se jím.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Jestliže se Senát nevyjádří ve lhůtě podle odstavce 1, platí, že je návrh zákona přijat.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Jestliže Senát návrh zákona zamítne, hlasuje o něm Poslanecká sněmovna znovu. Návrh zákona je přijat, jestliže je schválen nadpoloviční většinou všech poslanců.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(2)</w:t>
      </w:r>
      <w:r w:rsidRPr="00311553">
        <w:rPr>
          <w:sz w:val="28"/>
        </w:rPr>
        <w:t xml:space="preserve"> Jestliže Senát návrh zákona vrátí Poslanecké sněmovně s pozměňovacími návrhy, hlasuje o něm Poslanecká sněmovna ve znění schváleném Senátem. Jejím usnesením je návrh zákona přijat.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Jestliže Poslanecká sněmovna neschválí návrh zákona ve znění schváleném Senátem, hlasuje znovu o návrhu zákona ve znění, ve kterém byl postoupen Senátu. Návrh zákona je přijat, jestliže je schválen nadpoloviční většinou všech poslanců.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Pozměňovací návrhy nejsou při projednávání zamítnutého nebo vráceného návrhu zákona v Poslanecké sněmovně přípustné.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48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Jestliže Senát vyjádří vůli nezabývat se návrhem zákona, je tímto usnesením návrh zákona přijat.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49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K ratifikaci mezinárodních smluv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a)</w:t>
      </w:r>
      <w:r w:rsidRPr="00311553">
        <w:rPr>
          <w:sz w:val="28"/>
        </w:rPr>
        <w:t xml:space="preserve"> upravujících práva a povinnosti osob,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b)</w:t>
      </w:r>
      <w:r w:rsidRPr="00311553">
        <w:rPr>
          <w:sz w:val="28"/>
        </w:rPr>
        <w:t xml:space="preserve"> spojeneckých, mírových a jiných politických,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c)</w:t>
      </w:r>
      <w:r w:rsidRPr="00311553">
        <w:rPr>
          <w:sz w:val="28"/>
        </w:rPr>
        <w:t xml:space="preserve"> z nichž vzniká členství České republiky v mezinárodní organizaci,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d)</w:t>
      </w:r>
      <w:r w:rsidRPr="00311553">
        <w:rPr>
          <w:sz w:val="28"/>
        </w:rPr>
        <w:t xml:space="preserve"> hospodářských, jež jsou všeobecné povahy,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e)</w:t>
      </w:r>
      <w:r w:rsidRPr="00311553">
        <w:rPr>
          <w:sz w:val="28"/>
        </w:rPr>
        <w:t xml:space="preserve"> o dalších věcech, jejichž úprava je vyhrazena zákonu,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je třeba souhlasu obou komor Parlamentu.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50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Prezident republiky má právo vrátit přijatý zákon s výjimkou zákona ústavního, s odůvodněním do patnácti dnů ode dne, kdy mu byl postoupen.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O vráceném zákonu hlasuje Poslanecká sněmovna znovu. Pozměňovací návrhy nejsou přípustné. Jestliže Poslanecká sněmovna setrvá na vráceném zákonu nadpoloviční většinou všech poslanců, zákon se vyhlásí. Jinak platí, že zákon nebyl přijat.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51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lastRenderedPageBreak/>
        <w:t>Přijaté zákony podepisuje předseda Poslanecké sněmovny, prezident republiky a předseda vlády.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52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K platnosti zákona je třeba, aby byl vyhlášen.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Způsob vyhlášení zákona a mezinárodní smlouvy stanoví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53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Každý poslanec má právo interpelovat vládu nebo její členy ve věcech jejich působnosti.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Interpelovaní členové vlády odpovědí na interpelaci do třiceti dnů ode dne jejího podání.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HLAVA TŘETÍ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MOC VÝKONNÁ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Prezident republiky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54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Prezident republiky je </w:t>
      </w:r>
      <w:r w:rsidRPr="00311553">
        <w:rPr>
          <w:sz w:val="28"/>
          <w:highlight w:val="yellow"/>
        </w:rPr>
        <w:t>hlavou státu.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Prezident republiky </w:t>
      </w:r>
      <w:r w:rsidRPr="00311553">
        <w:rPr>
          <w:sz w:val="28"/>
          <w:highlight w:val="yellow"/>
        </w:rPr>
        <w:t>je volen v přímých volbách.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Prezident republiky </w:t>
      </w:r>
      <w:r w:rsidRPr="00311553">
        <w:rPr>
          <w:sz w:val="28"/>
          <w:highlight w:val="yellow"/>
        </w:rPr>
        <w:t>není z výkonu své funkce odpovědný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55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 xml:space="preserve">Prezident republiky se ujímá úřadu </w:t>
      </w:r>
      <w:r w:rsidRPr="00311553">
        <w:rPr>
          <w:sz w:val="28"/>
          <w:highlight w:val="yellow"/>
        </w:rPr>
        <w:t>složením slibu</w:t>
      </w:r>
      <w:r w:rsidRPr="00311553">
        <w:rPr>
          <w:sz w:val="28"/>
        </w:rPr>
        <w:t>. Volební období prezidenta republiky trvá pět let a začíná dnem složení slibu.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56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Volba prezidenta republiky se koná tajným hlasováním na základě </w:t>
      </w:r>
      <w:r w:rsidRPr="00311553">
        <w:rPr>
          <w:sz w:val="28"/>
          <w:highlight w:val="yellow"/>
        </w:rPr>
        <w:t>všeobecného, rovného a přímého volebního práva.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Prezidentem republiky je zvolen kandidát, který obdržel </w:t>
      </w:r>
      <w:r w:rsidRPr="00311553">
        <w:rPr>
          <w:sz w:val="28"/>
          <w:highlight w:val="yellow"/>
        </w:rPr>
        <w:t>nadpoloviční většinu platných hlasů oprávněných voličů</w:t>
      </w:r>
      <w:r w:rsidRPr="00311553">
        <w:rPr>
          <w:sz w:val="28"/>
        </w:rPr>
        <w:t xml:space="preserve">. Není-li takový kandidát, koná se za čtrnáct dnů po začátku prvního kola volby druhé kolo volby, do kterého postupují dva nejúspěšnější kandidáti z prvního kola volby. Při rovnosti hlasů postupují do </w:t>
      </w:r>
      <w:r w:rsidRPr="00311553">
        <w:rPr>
          <w:sz w:val="28"/>
        </w:rPr>
        <w:lastRenderedPageBreak/>
        <w:t>druhého kola volby všichni kandidáti, kteří v prvním kole volby získali nejvyšší počet platných hlasů oprávněných voličů, a nejsou-li takoví kandidáti alespoň dva, postupují i kandidáti, kteří obdrželi druhý nejvyšší počet platných hlasů oprávněných voličů.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Prezidentem republiky je zvolen kandidát, který </w:t>
      </w:r>
      <w:r w:rsidRPr="00311553">
        <w:rPr>
          <w:sz w:val="28"/>
          <w:highlight w:val="yellow"/>
        </w:rPr>
        <w:t>obdržel ve druhém kole volby nejvyšší počet platných hlasů oprávněných voličů</w:t>
      </w:r>
      <w:r w:rsidRPr="00311553">
        <w:rPr>
          <w:sz w:val="28"/>
        </w:rPr>
        <w:t>. Je-li takových kandidátů více, prezident republiky není zvolen a do deseti dnů se vyhlásí nová volba prezidenta republiky.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Pokud kandidát, který postoupil do druhého kola volby, přestane být volitelný za prezidenta republiky před druhým kolem volby anebo se práva kandidovat vzdá, postupuje do druhého kola volby kandidát, který v prvním kole volby získal další nejvyšší počet platných hlasů oprávněných voličů. Druhé kolo volby se koná i tehdy, účastní-li se ho pouze jeden kandidát.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(5)</w:t>
      </w:r>
      <w:r w:rsidRPr="00311553">
        <w:rPr>
          <w:sz w:val="28"/>
        </w:rPr>
        <w:t xml:space="preserve"> Navrhovat kandidáta je oprávněn každý občan České republiky, který dosáhl věku 18 let, podpoří-li jeho návrh petice podepsaná nejméně 50000 občany České republiky oprávněnými volit prezidenta republiky. Navrhovat kandidáta je oprávněno nejméně dvacet poslanců nebo nejméně deset senátorů.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(6)</w:t>
      </w:r>
      <w:r w:rsidRPr="00311553">
        <w:rPr>
          <w:sz w:val="28"/>
        </w:rPr>
        <w:t xml:space="preserve"> Právo volit má každý občan České republiky, který dosáhl věku 18 let.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(7)</w:t>
      </w:r>
      <w:r w:rsidRPr="00311553">
        <w:rPr>
          <w:sz w:val="28"/>
        </w:rPr>
        <w:t xml:space="preserve"> Volba prezidenta republiky se koná v posledních šedesáti dnech volebního období úřadujícího prezidenta republiky, nejpozději však třicet dnů před uplynutím volebního období úřadujícího prezidenta republiky. Uvolní-li se úřad prezidenta republiky, koná se volba prezidenta republiky do devadesáti dnů.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(8)</w:t>
      </w:r>
      <w:r w:rsidRPr="00311553">
        <w:rPr>
          <w:sz w:val="28"/>
        </w:rPr>
        <w:t xml:space="preserve"> Volbu prezidenta republiky vyhlašuje předseda Senátu nejpozději devadesát dnů před jejím konáním. Uvolní-li se úřad prezidenta republiky, vyhlásí předseda Senátu volbu prezidenta republiky nejpozději do deseti dnů poté a zároveň nejpozději osmdesát dnů před jejím konáním.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(9)</w:t>
      </w:r>
      <w:r w:rsidRPr="00311553">
        <w:rPr>
          <w:sz w:val="28"/>
        </w:rPr>
        <w:t xml:space="preserve"> Není-li funkce předsedy Senátu obsazena, vyhlašuje volbu prezidenta republiky předseda Poslanecké sněmovny.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Prezidentem republiky </w:t>
      </w:r>
      <w:r w:rsidRPr="00311553">
        <w:rPr>
          <w:sz w:val="28"/>
          <w:highlight w:val="yellow"/>
        </w:rPr>
        <w:t>může být zvolen občan, který je volitelný do Senátu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Nikdo </w:t>
      </w:r>
      <w:r w:rsidRPr="00311553">
        <w:rPr>
          <w:sz w:val="28"/>
          <w:highlight w:val="yellow"/>
        </w:rPr>
        <w:t>nemůže být zvolen více než dvakrát za sebou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58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lastRenderedPageBreak/>
        <w:t>Další podmínky výkonu volebního práva při volbě prezidenta republiky, jakož i podrobnosti navrhování kandidátů na funkci prezidenta republiky, vyhlašování a provádění volby prezidenta republiky a vyhlašování jejího výsledku a soudní přezkum stanoví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59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Prezident republiky složí slib do rukou předsedy Senátu na společné schůzi obou komor.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Slib prezidenta republiky zní: "Slibuji věrnost České republice. Slibuji, že budu zachovávat její Ústavu a zákony. Slibuji na svou čest, že svůj úřad budu zastávat v zájmu všeho lidu a podle svého nejlepšího vědomí a svědomí.".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60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>Odmítne-li prezident republiky složit slib nebo složí-li slib s výhradou, hledí se na něho, jako by nebyl zvolen.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61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 xml:space="preserve">Prezident republiky se </w:t>
      </w:r>
      <w:r w:rsidRPr="00311553">
        <w:rPr>
          <w:sz w:val="28"/>
          <w:highlight w:val="yellow"/>
        </w:rPr>
        <w:t>může vzdát svého úřadu do rukou předsedy Senátu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62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>Prezident republiky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a)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jmenuje a odvolává předsedu a další členy vlády a přijímá jejich demisi, odvolává vládu a přijímá její demisi,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b)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svolává zasedání</w:t>
      </w:r>
      <w:r w:rsidRPr="00311553">
        <w:rPr>
          <w:sz w:val="28"/>
        </w:rPr>
        <w:t xml:space="preserve"> Poslanecké sněmovny,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c)</w:t>
      </w:r>
      <w:r w:rsidRPr="00311553">
        <w:rPr>
          <w:sz w:val="28"/>
        </w:rPr>
        <w:t xml:space="preserve"> rozpouští Poslaneckou sněmovnu,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d)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pověřuje vládu, jejíž demisi přijal nebo kterou odvolal, vykonáváním jejích funkcí</w:t>
      </w:r>
      <w:r w:rsidRPr="00311553">
        <w:rPr>
          <w:sz w:val="28"/>
        </w:rPr>
        <w:t xml:space="preserve"> prozatímně až do jmenování nové vlády,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e)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jmenuje soudce Ústavního soudu</w:t>
      </w:r>
      <w:r w:rsidRPr="00311553">
        <w:rPr>
          <w:sz w:val="28"/>
        </w:rPr>
        <w:t>, jeho předsedu a místopředsedy,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f)</w:t>
      </w:r>
      <w:r w:rsidRPr="00311553">
        <w:rPr>
          <w:sz w:val="28"/>
        </w:rPr>
        <w:t xml:space="preserve"> jmenuje ze soudců </w:t>
      </w:r>
      <w:r w:rsidRPr="00311553">
        <w:rPr>
          <w:sz w:val="28"/>
          <w:highlight w:val="yellow"/>
        </w:rPr>
        <w:t>předsedu a místopředsedy Nejvyššího soudu</w:t>
      </w:r>
      <w:r w:rsidRPr="00311553">
        <w:rPr>
          <w:sz w:val="28"/>
        </w:rPr>
        <w:t>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g)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odpouští a zmírňuje tresty uložené soudem a zahlazuje odsouzení</w:t>
      </w:r>
      <w:r w:rsidRPr="00311553">
        <w:rPr>
          <w:sz w:val="28"/>
        </w:rPr>
        <w:t>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h)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má právo vrátit Parlamentu přijatý zákon</w:t>
      </w:r>
      <w:r w:rsidRPr="00311553">
        <w:rPr>
          <w:sz w:val="28"/>
        </w:rPr>
        <w:t xml:space="preserve"> s výjimkou zákona ústavního,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i)</w:t>
      </w:r>
      <w:r w:rsidRPr="00311553">
        <w:rPr>
          <w:sz w:val="28"/>
        </w:rPr>
        <w:t xml:space="preserve"> podepisuje zákony,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j)</w:t>
      </w:r>
      <w:r w:rsidRPr="00311553">
        <w:rPr>
          <w:sz w:val="28"/>
        </w:rPr>
        <w:t xml:space="preserve"> jmenuje </w:t>
      </w:r>
      <w:r w:rsidRPr="00311553">
        <w:rPr>
          <w:sz w:val="28"/>
          <w:highlight w:val="yellow"/>
        </w:rPr>
        <w:t>prezidenta a viceprezidenta Nejvyššího kontrolního úřadu</w:t>
      </w:r>
      <w:r w:rsidRPr="00311553">
        <w:rPr>
          <w:sz w:val="28"/>
        </w:rPr>
        <w:t>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k)</w:t>
      </w:r>
      <w:r w:rsidRPr="00311553">
        <w:rPr>
          <w:sz w:val="28"/>
        </w:rPr>
        <w:t xml:space="preserve"> jmenuje </w:t>
      </w:r>
      <w:r w:rsidRPr="00311553">
        <w:rPr>
          <w:sz w:val="28"/>
          <w:highlight w:val="yellow"/>
        </w:rPr>
        <w:t>členy Bankovní rady České národní banky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63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Prezident republiky dále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a)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zastupuje stát navenek</w:t>
      </w:r>
      <w:r w:rsidRPr="00311553">
        <w:rPr>
          <w:sz w:val="28"/>
        </w:rPr>
        <w:t>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b)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sjednává a ratifikuje mezinárodní smlouvy</w:t>
      </w:r>
      <w:r w:rsidRPr="00311553">
        <w:rPr>
          <w:sz w:val="28"/>
        </w:rPr>
        <w:t>; sjednávání mezinárodních smluv může přenést na vládu nebo s jejím souhlasem na její jednotlivé členy,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c)</w:t>
      </w:r>
      <w:r w:rsidRPr="00311553">
        <w:rPr>
          <w:sz w:val="28"/>
        </w:rPr>
        <w:t xml:space="preserve"> je </w:t>
      </w:r>
      <w:r w:rsidRPr="00311553">
        <w:rPr>
          <w:sz w:val="28"/>
          <w:highlight w:val="yellow"/>
        </w:rPr>
        <w:t>vrchním velitelem ozbrojených sil</w:t>
      </w:r>
      <w:r w:rsidRPr="00311553">
        <w:rPr>
          <w:sz w:val="28"/>
        </w:rPr>
        <w:t>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d)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přijímá vedoucí zastupitelských misí</w:t>
      </w:r>
      <w:r w:rsidRPr="00311553">
        <w:rPr>
          <w:sz w:val="28"/>
        </w:rPr>
        <w:t>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e)</w:t>
      </w:r>
      <w:r w:rsidRPr="00311553">
        <w:rPr>
          <w:sz w:val="28"/>
        </w:rPr>
        <w:t xml:space="preserve"> pověřuje a odvolává vedoucí zastupitelských misí,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f)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vyhlašuje volby</w:t>
      </w:r>
      <w:r w:rsidRPr="00311553">
        <w:rPr>
          <w:sz w:val="28"/>
        </w:rPr>
        <w:t xml:space="preserve"> do Poslanecké sněmovny a do Senátu,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g)</w:t>
      </w:r>
      <w:r w:rsidRPr="00311553">
        <w:rPr>
          <w:sz w:val="28"/>
        </w:rPr>
        <w:t xml:space="preserve"> jmenuje a povyšuje </w:t>
      </w:r>
      <w:r w:rsidRPr="00311553">
        <w:rPr>
          <w:sz w:val="28"/>
          <w:highlight w:val="yellow"/>
        </w:rPr>
        <w:t>generály,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h)</w:t>
      </w:r>
      <w:r w:rsidRPr="00311553">
        <w:rPr>
          <w:sz w:val="28"/>
        </w:rPr>
        <w:t xml:space="preserve"> propůjčuje a uděluje </w:t>
      </w:r>
      <w:r w:rsidRPr="00311553">
        <w:rPr>
          <w:sz w:val="28"/>
          <w:highlight w:val="yellow"/>
        </w:rPr>
        <w:t>státní vyznamenání</w:t>
      </w:r>
      <w:r w:rsidRPr="00311553">
        <w:rPr>
          <w:sz w:val="28"/>
        </w:rPr>
        <w:t>, nezmocní-li k tomu jiný orgán,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i)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jmenuje soudce,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j)</w:t>
      </w:r>
      <w:r w:rsidRPr="00311553">
        <w:rPr>
          <w:sz w:val="28"/>
        </w:rPr>
        <w:t xml:space="preserve"> nařizuje, aby se </w:t>
      </w:r>
      <w:r w:rsidRPr="00311553">
        <w:rPr>
          <w:sz w:val="28"/>
          <w:highlight w:val="yellow"/>
        </w:rPr>
        <w:t>trestní řízení nezahajovalo, a bylo-li zahájeno, aby se v něm nepokračovalo</w:t>
      </w:r>
      <w:r w:rsidRPr="00311553">
        <w:rPr>
          <w:sz w:val="28"/>
        </w:rPr>
        <w:t>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k)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má právo udělovat amnestii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Prezidentovi republiky přísluší vykonávat i pravomoci, které nejsou výslovně v ústavním zákoně uvedeny, stanoví-li tak zákon.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Rozhodnutí prezidenta republiky </w:t>
      </w:r>
      <w:r w:rsidRPr="00311553">
        <w:rPr>
          <w:sz w:val="28"/>
          <w:highlight w:val="yellow"/>
        </w:rPr>
        <w:t>vydané podle odstavců 1 a 2 vyžaduje ke své platnosti spolupodpis předsedy vlády nebo jím pověřeného člena vlády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Za rozhodnutí prezidenta republiky, které vyžaduje spolupodpis předsedy vlády nebo jím pověřeného člena vlády, odpovídá vláda.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64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(1)</w:t>
      </w:r>
      <w:r w:rsidRPr="00311553">
        <w:rPr>
          <w:sz w:val="28"/>
        </w:rPr>
        <w:t xml:space="preserve"> Prezident republiky </w:t>
      </w:r>
      <w:r w:rsidRPr="00311553">
        <w:rPr>
          <w:sz w:val="28"/>
          <w:highlight w:val="yellow"/>
        </w:rPr>
        <w:t>má právo účastnit se schůzí obou komor Parlamentu, jejich výborů a komisí.</w:t>
      </w:r>
      <w:r w:rsidRPr="00311553">
        <w:rPr>
          <w:sz w:val="28"/>
        </w:rPr>
        <w:t xml:space="preserve"> Udělí se mu slovo, kdykoliv o to požádá.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Prezident republiky </w:t>
      </w:r>
      <w:r w:rsidRPr="00311553">
        <w:rPr>
          <w:sz w:val="28"/>
          <w:highlight w:val="yellow"/>
        </w:rPr>
        <w:t>má právo účastnit se schůzí vlády</w:t>
      </w:r>
      <w:r w:rsidRPr="00311553">
        <w:rPr>
          <w:sz w:val="28"/>
        </w:rPr>
        <w:t>, vyžádat si od vlády a jejích členů zprávy a projednávat s vládou nebo s jejími členy otázky, které patří do jejich působnosti.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65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Prezidenta republiky </w:t>
      </w:r>
      <w:r w:rsidRPr="00311553">
        <w:rPr>
          <w:sz w:val="28"/>
          <w:highlight w:val="yellow"/>
        </w:rPr>
        <w:t>nelze po dobu výkonu jeho funkce zadržet, trestně stíhat ani stíhat pro přestupek nebo jiný správní delikt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Senát může se souhlasem Poslanecké sněmovny podat ústavní žalobu</w:t>
      </w:r>
      <w:r w:rsidRPr="00311553">
        <w:rPr>
          <w:sz w:val="28"/>
        </w:rPr>
        <w:t xml:space="preserve"> proti prezidentu republiky </w:t>
      </w:r>
      <w:r w:rsidRPr="00311553">
        <w:rPr>
          <w:sz w:val="28"/>
          <w:highlight w:val="yellow"/>
        </w:rPr>
        <w:t>k Ústavnímu soudu</w:t>
      </w:r>
      <w:r w:rsidRPr="00311553">
        <w:rPr>
          <w:sz w:val="28"/>
        </w:rPr>
        <w:t xml:space="preserve">, a to </w:t>
      </w:r>
      <w:r w:rsidRPr="00311553">
        <w:rPr>
          <w:sz w:val="28"/>
          <w:highlight w:val="yellow"/>
        </w:rPr>
        <w:t>pro velezradu nebo pro hrubé porušení Ústavy nebo jiné součásti ústavního pořádku</w:t>
      </w:r>
      <w:r w:rsidRPr="00311553">
        <w:rPr>
          <w:sz w:val="28"/>
        </w:rPr>
        <w:t xml:space="preserve">; velezradou se rozumí </w:t>
      </w:r>
      <w:r w:rsidRPr="00311553">
        <w:rPr>
          <w:sz w:val="28"/>
          <w:highlight w:val="yellow"/>
        </w:rPr>
        <w:t>jednání prezidenta republiky směřující proti svrchovanosti a celistvosti republiky, jakož i proti jejímu demokratickému řádu</w:t>
      </w:r>
      <w:r w:rsidRPr="00311553">
        <w:rPr>
          <w:sz w:val="28"/>
        </w:rPr>
        <w:t>. Ústavní soud může na základě ústavní žaloby Senátu rozhodnout o tom, že prezident republiky ztrácí prezidentský úřad a způsobilost jej znovu nabýt.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K přijetí návrhu ústavní žaloby Senátem je třeba souhlasu </w:t>
      </w:r>
      <w:r w:rsidRPr="00311553">
        <w:rPr>
          <w:sz w:val="28"/>
          <w:highlight w:val="yellow"/>
        </w:rPr>
        <w:t>třípětinové většiny přítomných senátorů.</w:t>
      </w:r>
      <w:r w:rsidRPr="00311553">
        <w:rPr>
          <w:sz w:val="28"/>
        </w:rPr>
        <w:t xml:space="preserve"> K přijetí souhlasu Poslanecké sněmovny s podáním ústavní žaloby je třeba souhlasu třípětinové většiny všech poslanců; nevysloví-li Poslanecká sněmovna souhlas do tří měsíců ode dne, kdy o něj Senát požádal, platí, že souhlas nebyl dán.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66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>Uvolní-li se úřad prezidenta republiky a nový prezident republiky ještě není zvolen nebo nesložil slib, rovněž nemůže-li prezident republiky svůj úřad ze závažných důvodů vykonávat a usnese-li se na tom Poslanecká sněmovna a Senát, přísluší výkon funkcí podle čl. 63 odst. 1 písm. a) až e) a h) až k) a čl. 63 odst. 2 předsedovi vlády. Předsedovi Poslanecké sněmovny přísluší v době, kdy předseda vlády vykonává vymezené funkce prezidenta republiky výkon funkcí prezidenta republiky podle čl. 62 písm. a) až e) a k) a dále čl. 63 odst. 1 písm. f), jde-li o vyhlášení voleb do Senátu; uvolní-li se úřad prezidenta republiky v době, kdy je Poslanecká sněmovna rozpuštěna, přísluší výkon těchto funkcí předsedovi Senátu, kterému též přísluší v době, kdy předseda vlády vykonává vymezené funkce prezidenta republiky, výkon funkce prezidenta republiky podle čl. 63 odst. 1 písm. f), jde-li o vyhlášení voleb do Poslanecké sněmovny.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Vláda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(1)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Vláda je vrcholným orgánem výkonné moci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Vláda se skládá z </w:t>
      </w:r>
      <w:r w:rsidRPr="00311553">
        <w:rPr>
          <w:sz w:val="28"/>
          <w:highlight w:val="yellow"/>
        </w:rPr>
        <w:t>předsedy vlády, místopředsedů vlády a ministrů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68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Vláda </w:t>
      </w:r>
      <w:r w:rsidRPr="00311553">
        <w:rPr>
          <w:sz w:val="28"/>
          <w:highlight w:val="yellow"/>
        </w:rPr>
        <w:t>je odpovědna Poslanecké sněmovně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</w:t>
      </w:r>
      <w:r w:rsidRPr="00311553">
        <w:rPr>
          <w:rStyle w:val="PromnnHTML"/>
          <w:sz w:val="28"/>
          <w:highlight w:val="yellow"/>
        </w:rPr>
        <w:t>)</w:t>
      </w:r>
      <w:r w:rsidRPr="00311553">
        <w:rPr>
          <w:sz w:val="28"/>
          <w:highlight w:val="yellow"/>
        </w:rPr>
        <w:t xml:space="preserve"> Předsedu vlády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jmenuje prezident republiky a na jeho návrh jmenuje ostatní členy vlády</w:t>
      </w:r>
      <w:r w:rsidRPr="00311553">
        <w:rPr>
          <w:sz w:val="28"/>
        </w:rPr>
        <w:t xml:space="preserve"> a pověřuje je řízením ministerstev nebo jiných úřadů.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Vláda předstoupí </w:t>
      </w:r>
      <w:r w:rsidRPr="00311553">
        <w:rPr>
          <w:sz w:val="28"/>
          <w:highlight w:val="yellow"/>
        </w:rPr>
        <w:t>do třiceti dnů po svém jmenování před Poslaneckou sněmovnu a požádá ji o vyslovení důvěry.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Pokud nově jmenovaná vláda nezíská v Poslanecké sněmovně důvěru, postupuje se podle odstavců 2 a 3. Jestliže ani takto jmenovaná vláda nezíská důvěru Poslanecké sněmovny, jmenuje prezident republiky předsedu vlády na návrh předsedy Poslanecké sněmovny.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(5)</w:t>
      </w:r>
      <w:r w:rsidRPr="00311553">
        <w:rPr>
          <w:sz w:val="28"/>
        </w:rPr>
        <w:t xml:space="preserve"> V ostatních případech prezident republiky jmenuje a odvolává na návrh předsedy vlády ostatní členy vlády a pověřuje je řízením ministerstev nebo jiných úřadů.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69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Člen vlády skládá slib do rukou prezidenta republiky.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Slib člena vlády zní: "Slibuji věrnost České republice. Slibuji, že budu zachovávat její Ústavu a zákony a uvádět je v život. Slibuji na svou čest, že budu zastávat svůj úřad svědomitě a nezneužiji svého postavení.".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70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>Člen vlády nesmí vykonávat činnosti, jejichž povaha odporuje výkonu jeho funkce. Podrobnosti stanoví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71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  <w:highlight w:val="yellow"/>
        </w:rPr>
        <w:t>Vláda může předložit Poslanecké sněmovně žádost o vyslovení důvěry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72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Poslanecká sněmovna </w:t>
      </w:r>
      <w:r w:rsidRPr="00311553">
        <w:rPr>
          <w:sz w:val="28"/>
          <w:highlight w:val="yellow"/>
        </w:rPr>
        <w:t>může vyslovit vládě nedůvěru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(2)</w:t>
      </w:r>
      <w:r w:rsidRPr="00311553">
        <w:rPr>
          <w:sz w:val="28"/>
        </w:rPr>
        <w:t xml:space="preserve"> Návrh na vyslovení nedůvěry </w:t>
      </w:r>
      <w:r w:rsidRPr="00311553">
        <w:rPr>
          <w:sz w:val="28"/>
          <w:highlight w:val="yellow"/>
        </w:rPr>
        <w:t>vládě projedná Poslanecká sněmovna, jen je-li podán písemně nejméně padesáti poslanci.</w:t>
      </w:r>
      <w:r w:rsidRPr="00311553">
        <w:rPr>
          <w:sz w:val="28"/>
        </w:rPr>
        <w:t xml:space="preserve"> K přijetí návrhu je třeba souhlasu </w:t>
      </w:r>
      <w:r w:rsidRPr="00311553">
        <w:rPr>
          <w:sz w:val="28"/>
          <w:highlight w:val="yellow"/>
        </w:rPr>
        <w:t>nadpoloviční většiny všech</w:t>
      </w:r>
      <w:r w:rsidRPr="00311553">
        <w:rPr>
          <w:sz w:val="28"/>
        </w:rPr>
        <w:t xml:space="preserve"> poslanců.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73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Předseda vlády podává demisi do rukou prezidenta republiky</w:t>
      </w:r>
      <w:r w:rsidRPr="00311553">
        <w:rPr>
          <w:sz w:val="28"/>
        </w:rPr>
        <w:t xml:space="preserve">. </w:t>
      </w:r>
      <w:r w:rsidRPr="00311553">
        <w:rPr>
          <w:sz w:val="28"/>
          <w:highlight w:val="yellow"/>
        </w:rPr>
        <w:t>Ostatní</w:t>
      </w:r>
      <w:r w:rsidRPr="00311553">
        <w:rPr>
          <w:sz w:val="28"/>
        </w:rPr>
        <w:t xml:space="preserve"> členové vlády podávají demisi do rukou prezidenta republiky </w:t>
      </w:r>
      <w:r w:rsidRPr="00311553">
        <w:rPr>
          <w:sz w:val="28"/>
          <w:highlight w:val="yellow"/>
        </w:rPr>
        <w:t>prostřednictvím předsedy vlády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Vláda podá demisi, jestliže Poslanecká sněmovna zamítla její žádost o vyslovení důvěry nebo jestliže jí vyslovila nedůvěru. Vláda podá demisi vždy po ustavující schůzi nově zvolené Poslanecké sněmovny.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Podá-li vláda demisi podle odstavce 2, prezident republiky demisi přijme.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74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 xml:space="preserve">Prezident republiky </w:t>
      </w:r>
      <w:r w:rsidRPr="00311553">
        <w:rPr>
          <w:sz w:val="28"/>
          <w:highlight w:val="yellow"/>
        </w:rPr>
        <w:t>odvolá člena vlády, jestliže to navrhne předseda vlády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75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 xml:space="preserve">Prezident republiky </w:t>
      </w:r>
      <w:r w:rsidRPr="00311553">
        <w:rPr>
          <w:sz w:val="28"/>
          <w:highlight w:val="yellow"/>
        </w:rPr>
        <w:t>odvolá vládu, která nepodala demisi, ačkoliv ji byla povinna podat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76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Vláda rozhoduje ve </w:t>
      </w:r>
      <w:r w:rsidRPr="00311553">
        <w:rPr>
          <w:sz w:val="28"/>
          <w:highlight w:val="yellow"/>
        </w:rPr>
        <w:t>sboru.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K přijetí usnesení vlády je třeba souhlasu </w:t>
      </w:r>
      <w:r w:rsidRPr="00311553">
        <w:rPr>
          <w:sz w:val="28"/>
          <w:highlight w:val="yellow"/>
        </w:rPr>
        <w:t>nadpoloviční většiny všech jejích členů.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Předseda vlády organizuje činnost vlády, řídí její schůze, vystupuje jejím jménem a vykonává další činnosti, které jsou mu svěřeny Ústavou nebo jinými zákony.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Předsedu vlády zastupuje místopředseda vlády nebo jiný pověřený člen vlády.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78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  <w:highlight w:val="yellow"/>
        </w:rPr>
        <w:t>K provedení zákona a v jeho mezích je vláda oprávněna vydávat nařízení</w:t>
      </w:r>
      <w:r w:rsidRPr="00311553">
        <w:rPr>
          <w:sz w:val="28"/>
        </w:rPr>
        <w:t>. Nařízení podepisuje předseda vlády a příslušný člen vlády.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lastRenderedPageBreak/>
        <w:t>Čl. 79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Ministerstva a jiné správní úřady lze zřídit a jejich působnost stanovit pouze zákonem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Právní poměry státních zaměstnanců v ministerstvech a jiných správních úřadech upravuje zákon.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Ministerstva, jiné správní úřady a orgány územní samosprávy mohou na základě a v mezích zákona vydávat právní předpisy, jsou-li k tomu zákonem zmocněny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80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Státní zastupitelství zastupuje veřejnou žalobu v trestním řízení; vykonává i další úkoly, stanoví-li tak zákon.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Postavení a působnost státního zastupitelství stanoví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HLAVA ČTVRTÁ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MOC SOUDNÍ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81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 xml:space="preserve">Soudní moc vykonávají jménem republiky </w:t>
      </w:r>
      <w:r w:rsidRPr="00311553">
        <w:rPr>
          <w:sz w:val="28"/>
          <w:highlight w:val="yellow"/>
        </w:rPr>
        <w:t>nezávislé soudy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82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Soudci </w:t>
      </w:r>
      <w:r w:rsidRPr="00311553">
        <w:rPr>
          <w:sz w:val="28"/>
          <w:highlight w:val="yellow"/>
        </w:rPr>
        <w:t>jsou při výkonu své funkce nezávislí</w:t>
      </w:r>
      <w:r w:rsidRPr="00311553">
        <w:rPr>
          <w:sz w:val="28"/>
        </w:rPr>
        <w:t xml:space="preserve">. Jejich </w:t>
      </w:r>
      <w:r w:rsidRPr="00311553">
        <w:rPr>
          <w:sz w:val="28"/>
          <w:highlight w:val="yellow"/>
        </w:rPr>
        <w:t>nestrannost nesmí nikdo ohrožovat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Soudce </w:t>
      </w:r>
      <w:r w:rsidRPr="00311553">
        <w:rPr>
          <w:sz w:val="28"/>
          <w:highlight w:val="yellow"/>
        </w:rPr>
        <w:t>nelze proti jeho vůli odvolat nebo přeložit k jinému soudu</w:t>
      </w:r>
      <w:r w:rsidRPr="00311553">
        <w:rPr>
          <w:sz w:val="28"/>
        </w:rPr>
        <w:t>; výjimky vyplývající zejména z kárné odpovědnosti stanoví zákon.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Funkce soudce není slučitelná s funkcí prezidenta republiky, člena Parlamentu ani s jakoukoli funkcí ve veřejné správě; zákon stanoví, se kterými dalšími činnostmi je výkon soudcovské funkce neslučitelný.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Ústavní soud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83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 xml:space="preserve">Ústavní soud je </w:t>
      </w:r>
      <w:r w:rsidRPr="00311553">
        <w:rPr>
          <w:sz w:val="28"/>
          <w:highlight w:val="yellow"/>
        </w:rPr>
        <w:t>soudním orgánem ochrany ústavnosti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lastRenderedPageBreak/>
        <w:t>Čl. 84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Ústavní soud se skládá z 15 soudců, kteří jsou jmenováni na dobu deseti let.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Soudce Ústavního soudu jmenuje prezident republiky se souhlasem Senátu.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Soudcem Ústavního soudu může být jmenován bezúhonný občan, který je volitelný do Senátu, má vysokoškolské právnické vzdělání a byl nejméně deset let činný v právnickém povolání.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85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Složením slibu do rukou prezidenta republiky se soudce Ústavního soudu ujímá své funkce.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Slib soudce Ústavního soudu zní: "Slibuji na svou čest a svědomí, že budu chránit neporušitelnost přirozených práv člověka a práv občana, řídit se ústavními zákony a rozhodovat podle svého nejlepšího přesvědčení nezávisle a nestranně.".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Odmítne-li soudce složit slib nebo složí-li slib s výhradou, hledí se na něho, jako by nebyl jmenován.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86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Soudce Ústavního soudu </w:t>
      </w:r>
      <w:r w:rsidRPr="00311553">
        <w:rPr>
          <w:sz w:val="28"/>
          <w:highlight w:val="yellow"/>
        </w:rPr>
        <w:t>nelze trestně stíhat bez souhlasu Senátu. Odepře-li Senát souhlas, je trestní stíhání po dobu trvání funkce soudce Ústavního soudu vyloučeno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Soudce Ústavního soudu lze zadržet jen, byl-li dopaden při spáchání trestného činu, anebo bezprostředně poté. Příslušný orgán je povinen zadržení ihned oznámit předsedovi Senátu. Nedá-li předseda Senátu do 24 hodin od zadržení souhlas k odevzdání zadrženého soudu, je příslušný orgán povinen ho propustit. Na své první následující schůzi Senát rozhodne o přípustnosti trestního stíhání s konečnou platností.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Soudce Ústavního soudu má právo odepřít svědectví o skutečnostech, které se dozvěděl v souvislosti s výkonem své funkce, a to i poté, kdy přestal být soudcem Ústavního soudu.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Ústavní soud rozhoduje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a</w:t>
      </w:r>
      <w:r w:rsidRPr="00311553">
        <w:rPr>
          <w:rStyle w:val="PromnnHTML"/>
          <w:sz w:val="28"/>
          <w:highlight w:val="yellow"/>
        </w:rPr>
        <w:t>)</w:t>
      </w:r>
      <w:r w:rsidRPr="00311553">
        <w:rPr>
          <w:sz w:val="28"/>
          <w:highlight w:val="yellow"/>
        </w:rPr>
        <w:t xml:space="preserve"> o zrušení zákonů nebo jejich jednotlivých ustanovení</w:t>
      </w:r>
      <w:r w:rsidRPr="00311553">
        <w:rPr>
          <w:sz w:val="28"/>
        </w:rPr>
        <w:t>, jsou-li v rozporu s ústavním pořádkem,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b)</w:t>
      </w:r>
      <w:r w:rsidRPr="00311553">
        <w:rPr>
          <w:sz w:val="28"/>
        </w:rPr>
        <w:t xml:space="preserve"> o </w:t>
      </w:r>
      <w:r w:rsidRPr="00311553">
        <w:rPr>
          <w:sz w:val="28"/>
          <w:highlight w:val="yellow"/>
        </w:rPr>
        <w:t>zrušení jiných právních předpisů</w:t>
      </w:r>
      <w:r w:rsidRPr="00311553">
        <w:rPr>
          <w:sz w:val="28"/>
        </w:rPr>
        <w:t xml:space="preserve"> nebo jejich jednotlivých ustanovení, jsou-li v rozporu s ústavním pořádkem nebo zákonem,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c</w:t>
      </w:r>
      <w:r w:rsidRPr="00311553">
        <w:rPr>
          <w:rStyle w:val="PromnnHTML"/>
          <w:sz w:val="28"/>
          <w:highlight w:val="yellow"/>
        </w:rPr>
        <w:t>)</w:t>
      </w:r>
      <w:r w:rsidRPr="00311553">
        <w:rPr>
          <w:sz w:val="28"/>
          <w:highlight w:val="yellow"/>
        </w:rPr>
        <w:t xml:space="preserve"> o ústavní stížnosti orgánů územní samosprávy proti nezákonnému zásahu státu</w:t>
      </w:r>
      <w:r w:rsidRPr="00311553">
        <w:rPr>
          <w:sz w:val="28"/>
        </w:rPr>
        <w:t>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d)</w:t>
      </w:r>
      <w:r w:rsidRPr="00311553">
        <w:rPr>
          <w:sz w:val="28"/>
        </w:rPr>
        <w:t xml:space="preserve"> o </w:t>
      </w:r>
      <w:r w:rsidRPr="00311553">
        <w:rPr>
          <w:sz w:val="28"/>
          <w:highlight w:val="yellow"/>
        </w:rPr>
        <w:t>ústavní stížnosti proti pravomocnému rozhodnutí a jinému zásahu orgánů veřejné moci</w:t>
      </w:r>
      <w:r w:rsidRPr="00311553">
        <w:rPr>
          <w:sz w:val="28"/>
        </w:rPr>
        <w:t xml:space="preserve"> do ústavně zaručených základních práv a svobod,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e)</w:t>
      </w:r>
      <w:r w:rsidRPr="00311553">
        <w:rPr>
          <w:sz w:val="28"/>
        </w:rPr>
        <w:t xml:space="preserve"> o opravném prostředku proti rozhodnutí ve věci ověření volby poslance nebo senátora,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f)</w:t>
      </w:r>
      <w:r w:rsidRPr="00311553">
        <w:rPr>
          <w:sz w:val="28"/>
        </w:rPr>
        <w:t xml:space="preserve"> v pochybnostech o ztrátě volitelnosti a o neslučitelnosti výkonu funkcí poslance nebo senátora podle čl. 25,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g)</w:t>
      </w:r>
      <w:r w:rsidRPr="00311553">
        <w:rPr>
          <w:sz w:val="28"/>
        </w:rPr>
        <w:t xml:space="preserve"> o ústavní žalobě Senátu proti prezidentu republiky podle čl. 65 odst. 2,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h)</w:t>
      </w:r>
      <w:r w:rsidRPr="00311553">
        <w:rPr>
          <w:sz w:val="28"/>
        </w:rPr>
        <w:t xml:space="preserve"> o návrhu prezidenta republiky na zrušení usnesení Poslanecké sněmovny a Senátu podle čl. 66,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i)</w:t>
      </w:r>
      <w:r w:rsidRPr="00311553">
        <w:rPr>
          <w:sz w:val="28"/>
        </w:rPr>
        <w:t xml:space="preserve"> o opatřeních nezbytných k provedení rozhodnutí mezinárodního soudu, které je pro Českou republiku závazné, pokud je nelze provést jinak,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j)</w:t>
      </w:r>
      <w:r w:rsidRPr="00311553">
        <w:rPr>
          <w:sz w:val="28"/>
        </w:rPr>
        <w:t xml:space="preserve"> o tom, </w:t>
      </w:r>
      <w:r w:rsidRPr="00311553">
        <w:rPr>
          <w:sz w:val="28"/>
          <w:highlight w:val="yellow"/>
        </w:rPr>
        <w:t>zda rozhodnutí o rozpuštění politické strany nebo jiné rozhodnutí týkající se činnosti politické strany je ve shodě s ústavními nebo jinými zákony,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k)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spory o rozsah kompetencí státních orgánů</w:t>
      </w:r>
      <w:r w:rsidRPr="00311553">
        <w:rPr>
          <w:sz w:val="28"/>
        </w:rPr>
        <w:t xml:space="preserve"> a orgánů územní samosprávy, nepřísluší-li podle zákona jinému orgánu.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Ústavní soud dále </w:t>
      </w:r>
      <w:r w:rsidRPr="00311553">
        <w:rPr>
          <w:sz w:val="28"/>
          <w:highlight w:val="yellow"/>
        </w:rPr>
        <w:t>rozhoduje o souladu mezinárodní smlouvy podle čl. 10a a čl. 49 s ústavním pořádkem, a to před její ratifikací</w:t>
      </w:r>
      <w:r w:rsidRPr="00311553">
        <w:rPr>
          <w:sz w:val="28"/>
        </w:rPr>
        <w:t>. Do rozhodnutí Ústavního soudu nemůže být smlouva ratifikována.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Zákon může stanovit, že namísto Ústavního soudu rozhoduje Nejvyšší správní soud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a)</w:t>
      </w:r>
      <w:r w:rsidRPr="00311553">
        <w:rPr>
          <w:sz w:val="28"/>
        </w:rPr>
        <w:t xml:space="preserve"> o zrušení právních předpisů nebo jejich jednotlivých ustanovení, </w:t>
      </w:r>
      <w:r w:rsidRPr="00311553">
        <w:rPr>
          <w:sz w:val="28"/>
          <w:highlight w:val="yellow"/>
        </w:rPr>
        <w:t>jsou-li v rozporu se zákonem,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b)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spory o rozsah kompetencí státních orgánů a orgánů územní samosprávy</w:t>
      </w:r>
      <w:r w:rsidRPr="00311553">
        <w:rPr>
          <w:sz w:val="28"/>
        </w:rPr>
        <w:t>, nepřísluší-li podle zákona jinému orgánu.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88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Zákon stanoví, kdo a za jakých podmínek je oprávněn podat návrh na zahájení řízení a další pravidla o řízení před Ústavním soudem.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(2)</w:t>
      </w:r>
      <w:r w:rsidRPr="00311553">
        <w:rPr>
          <w:sz w:val="28"/>
        </w:rPr>
        <w:t xml:space="preserve"> Soudci Ústavního soudu jsou při svém rozhodování vázáni pouze ústavním pořádkem a zákonem podle odstavce 1.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89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Rozhodnutí Ústavního soudu je vykonatelné, jakmile bylo vyhlášeno způsobem stanoveným zákonem, pokud Ústavní soud o jeho vykonatelnosti nerozhodl jinak.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Vykonatelná rozhodnutí Ústavního soudu jsou závazná pro všechny orgány i osoby.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Rozhodnutí Ústavního soudu, kterým byl podle čl. 87 odst. 2 vysloven nesoulad mezinárodní smlouvy s ústavním pořádkem, brání ratifikaci smlouvy do doby, než bude nesoulad odstraněn.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bookmarkStart w:id="0" w:name="_GoBack"/>
      <w:bookmarkEnd w:id="0"/>
      <w:r w:rsidRPr="00311553">
        <w:rPr>
          <w:sz w:val="28"/>
        </w:rPr>
        <w:t>Soudy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90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 xml:space="preserve">Soudy jsou </w:t>
      </w:r>
      <w:r w:rsidRPr="00311553">
        <w:rPr>
          <w:sz w:val="28"/>
          <w:highlight w:val="yellow"/>
        </w:rPr>
        <w:t>povolány především k tomu, aby zákonem stanoveným způsobem poskytovaly ochranu právům.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Jen soud rozhoduje o vině a trestu za trestné činy.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91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Soustavu soudů tvoří Nejvyšší soud, Nejvyšší správní soud, vrchní, krajské a okresní soudy</w:t>
      </w:r>
      <w:r w:rsidRPr="00311553">
        <w:rPr>
          <w:sz w:val="28"/>
        </w:rPr>
        <w:t>. Zákon může stanovit jejich jiné označení.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Působnost a organizaci soudů stanoví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92</w:t>
      </w:r>
    </w:p>
    <w:p w:rsidR="00B375EE" w:rsidRPr="00311553" w:rsidRDefault="00B375EE" w:rsidP="00B375EE">
      <w:pPr>
        <w:pStyle w:val="l4"/>
        <w:jc w:val="both"/>
        <w:rPr>
          <w:sz w:val="28"/>
        </w:rPr>
      </w:pPr>
      <w:r w:rsidRPr="00311553">
        <w:rPr>
          <w:sz w:val="28"/>
        </w:rPr>
        <w:t>Nejvyšší soud je vrcholným soudním orgánem ve věcech patřících do pravomoci soudů s výjimkou záležitostí, o nichž rozhoduje Ústavní soud nebo Nejvyšší správní soud.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93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Soudce je jmenován do funkce prezidentem republiky bez časového omezení</w:t>
      </w:r>
      <w:r w:rsidRPr="00311553">
        <w:rPr>
          <w:sz w:val="28"/>
        </w:rPr>
        <w:t>. Své funkce se ujímá složením slibu.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Soudcem může být jmenován b</w:t>
      </w:r>
      <w:r w:rsidRPr="00311553">
        <w:rPr>
          <w:sz w:val="28"/>
          <w:highlight w:val="yellow"/>
        </w:rPr>
        <w:t>ezúhonný občan, který má vysokoškolské právnické vzdělání</w:t>
      </w:r>
      <w:r w:rsidRPr="00311553">
        <w:rPr>
          <w:sz w:val="28"/>
        </w:rPr>
        <w:t>. Další předpoklady a postup stanoví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94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(1)</w:t>
      </w:r>
      <w:r w:rsidRPr="00311553">
        <w:rPr>
          <w:sz w:val="28"/>
        </w:rPr>
        <w:t xml:space="preserve"> Zákon stanoví případy, kdy soudci rozhodují v senátu a jaké je jeho složení. V ostatních případech rozhodují jako samosoudci.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Zákon může stanovit, ve kterých věcech a jakým způsobem se na rozhodování soudů podílejí vedle soudců i další občané.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95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Soudce je při rozhodování vázán zákonem a mezinárodní smlouvou, která je součástí právního řádu; je oprávněn posoudit soulad jiného právního předpisu se zákonem nebo s takovou mezinárodní smlouvou.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Dojde-li soud k závěru, že zákon, jehož má být při řešení věci použito, je v rozporu s ústavním pořádkem, předloží věc Ústavnímu soudu.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96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Všichni účastníci řízení mají před soudem rovná práva.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Jednání před soudem je ústní a veřejné; výjimky stanoví zákon. Rozsudek se vyhlašuje vždy veřejně.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HLAVA PÁTÁ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NEJVYŠŠÍ KONTROLNÍ ÚŘAD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Nejvyšší kontrolní úřad je </w:t>
      </w:r>
      <w:r w:rsidRPr="00311553">
        <w:rPr>
          <w:sz w:val="28"/>
          <w:highlight w:val="yellow"/>
        </w:rPr>
        <w:t>nezávislý orgán</w:t>
      </w:r>
      <w:r w:rsidRPr="00311553">
        <w:rPr>
          <w:sz w:val="28"/>
        </w:rPr>
        <w:t>. Vykonává kon</w:t>
      </w:r>
      <w:r w:rsidRPr="00311553">
        <w:rPr>
          <w:sz w:val="28"/>
          <w:highlight w:val="yellow"/>
        </w:rPr>
        <w:t>trolu hospodaření se státním majetkem a plnění státního rozpočtu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Prezidenta a viceprezidenta Nejvyššího kontrolního úřadu jmenuje prezident republiky na návrh Poslanecké sněmovny.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Postavení, působnost, organizační strukturu a další podrobnosti stanoví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HLAVA ŠESTÁ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ČESKÁ NÁRODNÍ BANKA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98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Česká národní banka je ústřední bankou státu. Hlavním cílem její činnosti je péče o cenovou stabilitu; do její činnosti lze zasahovat pouze na základě zákona.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(2)</w:t>
      </w:r>
      <w:r w:rsidRPr="00311553">
        <w:rPr>
          <w:sz w:val="28"/>
        </w:rPr>
        <w:t xml:space="preserve"> Postavení, působnost a další podrobnosti stanoví zákon.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HLAVA SEDMÁ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ÚZEMNÍ SAMOSPRÁVA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99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 xml:space="preserve">Česká republika se </w:t>
      </w:r>
      <w:r w:rsidRPr="00311553">
        <w:rPr>
          <w:sz w:val="28"/>
          <w:highlight w:val="yellow"/>
        </w:rPr>
        <w:t>člení na obce</w:t>
      </w:r>
      <w:r w:rsidRPr="00311553">
        <w:rPr>
          <w:sz w:val="28"/>
        </w:rPr>
        <w:t xml:space="preserve">, které jsou </w:t>
      </w:r>
      <w:r w:rsidRPr="00311553">
        <w:rPr>
          <w:sz w:val="28"/>
          <w:highlight w:val="yellow"/>
        </w:rPr>
        <w:t>základními územními samosprávnými celky</w:t>
      </w:r>
      <w:r w:rsidRPr="00311553">
        <w:rPr>
          <w:sz w:val="28"/>
        </w:rPr>
        <w:t xml:space="preserve">, a </w:t>
      </w:r>
      <w:r w:rsidRPr="00311553">
        <w:rPr>
          <w:sz w:val="28"/>
          <w:highlight w:val="yellow"/>
        </w:rPr>
        <w:t>kraje, které jsou vyššími územními samosprávnými celky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100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Územní samosprávné celky jsou územními </w:t>
      </w:r>
      <w:r w:rsidRPr="00311553">
        <w:rPr>
          <w:sz w:val="28"/>
          <w:highlight w:val="yellow"/>
        </w:rPr>
        <w:t>společenstvími občanů</w:t>
      </w:r>
      <w:r w:rsidRPr="00311553">
        <w:rPr>
          <w:sz w:val="28"/>
        </w:rPr>
        <w:t xml:space="preserve">, která mají </w:t>
      </w:r>
      <w:r w:rsidRPr="00311553">
        <w:rPr>
          <w:sz w:val="28"/>
          <w:highlight w:val="yellow"/>
        </w:rPr>
        <w:t>právo na samosprávu</w:t>
      </w:r>
      <w:r w:rsidRPr="00311553">
        <w:rPr>
          <w:sz w:val="28"/>
        </w:rPr>
        <w:t>. Zákon stanoví, kdy jsou správními obvody.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Obec je vždy součástí vyššího územního samosprávného celku.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Vytvořit nebo zrušit vyšší územní samosprávný celek lze jen ústavním zákonem.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101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Obec je samostatně spravována zastupitelstvem.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Vyšší územní samosprávný celek je samostatně spravován zastupitelstvem.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Územní samosprávné celky jsou veřejnoprávními korporacemi, které mohou mít vlastní majetek a hospodaří podle vlastního rozpočtu.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Stát může zasahovat do činnosti územních samosprávných celků, jen vyžaduje-li to ochrana zákona, a jen způsobem stanoveným zákonem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102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Členové zastupitelstev jsou voleni tajným hlasováním na základě všeobecného, rovného a přímého volebního práva.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Funkční období zastupitelstva je čtyřleté. Zákon stanoví, za jakých podmínek se vyhlásí nové volby zastupitelstva před uplynutím jeho funkčního období.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104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Působnost zastupitelstev může být stanovena jen zákonem.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lastRenderedPageBreak/>
        <w:t>(2)</w:t>
      </w:r>
      <w:r w:rsidRPr="00311553">
        <w:rPr>
          <w:sz w:val="28"/>
        </w:rPr>
        <w:t xml:space="preserve"> Zastupitelstvo obce rozhoduje ve věcech samosprávy, pokud nejsou zákonem svěřeny zastupitelstvu vyššího územního samosprávného celku.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Zastupitelstva mohou v mezích své působnosti vydávat obecně závazné vyhlášky.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105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Výkon státní správy lze svěřit orgánům samosprávy jen tehdy, stanoví-li to zákon.</w:t>
      </w:r>
    </w:p>
    <w:p w:rsidR="00B375EE" w:rsidRPr="00311553" w:rsidRDefault="007659BE" w:rsidP="00B375EE">
      <w:pPr>
        <w:jc w:val="both"/>
        <w:rPr>
          <w:sz w:val="28"/>
        </w:rPr>
      </w:pPr>
      <w:r>
        <w:rPr>
          <w:sz w:val="28"/>
        </w:rPr>
        <w:pict>
          <v:rect id="_x0000_i1026" style="width:0;height:1.5pt" o:hralign="center" o:hrstd="t" o:hr="t" fillcolor="#a0a0a0" stroked="f"/>
        </w:pic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HLAVA OSMÁ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PŘECHODNÁ A ZÁVĚREČNÁ USTANOVENÍ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106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Dnem účinnosti této Ústavy se </w:t>
      </w:r>
      <w:r w:rsidRPr="00311553">
        <w:rPr>
          <w:sz w:val="28"/>
          <w:highlight w:val="yellow"/>
        </w:rPr>
        <w:t>Česká národní rada stává Poslaneckou sněmovnou, jejíž volební období skončí dnem 6. června 1996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Do doby zvolení Senátu podle Ústavy vykonává funkce Senátu Prozatímní Senát. Prozatímní Senát se ustaví způsobem, který stanoví ústavní zákon. Do nabytí účinnosti tohoto zákona vykonává funkce Senátu Poslanecká sněmovna.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Poslaneckou sněmovnu nelze rozpustit, dokud vykonává funkci Senátu podle odstavce 2.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(4)</w:t>
      </w:r>
      <w:r w:rsidRPr="00311553">
        <w:rPr>
          <w:sz w:val="28"/>
        </w:rPr>
        <w:t xml:space="preserve"> Do přijetí zákonů o jednacím řádu komor se postupuje v jednotlivých komorách podle jednacího řádu České národní rady.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107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Zákon o volbách do Senátu stanoví, jakým způsobem se při prvních volbách do Senátu určí třetina senátorů, jejichž volební období bude dvouleté, a třetina senátorů, jejichž volební období bude čtyřleté.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Zasedání Senátu svolá prezident republiky tak, aby bylo zahájeno nejpozději třicátý den po dni voleb; neučiní-li tak, sejde se Senát třicátý den po dni voleb.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108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  <w:highlight w:val="yellow"/>
        </w:rPr>
        <w:t>Vláda České republiky jmenovaná po volbách v roce 1992 a vykonávající svou funkci ke dni účinnosti Ústavy se považuje za vládu jmenovanou podle této Ústavy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lastRenderedPageBreak/>
        <w:t>Čl. 109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Do doby zřízení státního zastupitelství vykonává jeho funkce prokuratura České republiky.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110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Do 31. prosince 1993 tvoří soustavu soudů též vojenské soudy.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111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  <w:highlight w:val="yellow"/>
        </w:rPr>
        <w:t>Soudci všech soudů České republiky vykonávající funkci soudce ke dni nabytí účinnosti této Ústavy se považují za soudce jmenované podle Ústavy České republiky</w:t>
      </w:r>
      <w:r w:rsidRPr="00311553">
        <w:rPr>
          <w:sz w:val="28"/>
        </w:rPr>
        <w:t>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112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(1)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Ústavní pořádek České republiky tvoří tato Ústava, Listina základních práv a svobod, ústavní zákony přijaté podle této Ústavy a ústavní zákony Národního shromáždění Československé republiky, Federálního shromáždění Československé socialistické republiky a České národní rady upravující státní hranice České republiky a ústavní zákony České národní rady přijaté po 6. červnu 1992</w:t>
      </w:r>
      <w:r w:rsidRPr="00311553">
        <w:rPr>
          <w:sz w:val="28"/>
        </w:rPr>
        <w:t>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(2)</w:t>
      </w:r>
      <w:r w:rsidRPr="00311553">
        <w:rPr>
          <w:sz w:val="28"/>
        </w:rPr>
        <w:t xml:space="preserve"> </w:t>
      </w:r>
      <w:r w:rsidRPr="00311553">
        <w:rPr>
          <w:sz w:val="28"/>
          <w:highlight w:val="yellow"/>
        </w:rPr>
        <w:t>Zrušují se dosavadní Ústava, ústavní zákon o československé federaci, ústavní zákony, které je měnily a doplňovaly, a ústavní zákon České národní rady č. 67/1990 Sb., o státních symbolech České republiky.</w:t>
      </w:r>
    </w:p>
    <w:p w:rsidR="00B375EE" w:rsidRPr="00311553" w:rsidRDefault="00B375EE" w:rsidP="00B375EE">
      <w:pPr>
        <w:pStyle w:val="go"/>
        <w:jc w:val="both"/>
        <w:rPr>
          <w:sz w:val="28"/>
        </w:rPr>
      </w:pPr>
      <w:r w:rsidRPr="00311553">
        <w:rPr>
          <w:rStyle w:val="PromnnHTML"/>
          <w:sz w:val="28"/>
        </w:rPr>
        <w:t>(3)</w:t>
      </w:r>
      <w:r w:rsidRPr="00311553">
        <w:rPr>
          <w:sz w:val="28"/>
        </w:rPr>
        <w:t xml:space="preserve"> Ostatní ústavní zákony platné na území České republiky ke dni účinnosti této Ústavy mají sílu zákona.</w:t>
      </w:r>
    </w:p>
    <w:p w:rsidR="00B375EE" w:rsidRPr="00311553" w:rsidRDefault="00B375EE" w:rsidP="0042037B">
      <w:pPr>
        <w:pStyle w:val="go"/>
        <w:jc w:val="center"/>
        <w:rPr>
          <w:sz w:val="28"/>
        </w:rPr>
      </w:pPr>
      <w:r w:rsidRPr="00311553">
        <w:rPr>
          <w:sz w:val="28"/>
        </w:rPr>
        <w:t>Čl. 113</w:t>
      </w:r>
    </w:p>
    <w:p w:rsidR="00B375EE" w:rsidRPr="00311553" w:rsidRDefault="00B375EE" w:rsidP="00B375EE">
      <w:pPr>
        <w:pStyle w:val="l3"/>
        <w:jc w:val="both"/>
        <w:rPr>
          <w:sz w:val="28"/>
        </w:rPr>
      </w:pPr>
      <w:r w:rsidRPr="00311553">
        <w:rPr>
          <w:sz w:val="28"/>
        </w:rPr>
        <w:t>Tato Ústava nabývá účinnosti dnem 1. ledna 1993.</w:t>
      </w:r>
    </w:p>
    <w:p w:rsidR="00B375EE" w:rsidRDefault="007659BE" w:rsidP="00B375EE">
      <w:pPr>
        <w:jc w:val="both"/>
      </w:pPr>
      <w:r>
        <w:pict>
          <v:rect id="_x0000_i1027" style="width:0;height:1.5pt" o:hralign="center" o:hrstd="t" o:hr="t" fillcolor="#a0a0a0" stroked="f"/>
        </w:pict>
      </w:r>
    </w:p>
    <w:p w:rsidR="00B375EE" w:rsidRDefault="00B375EE" w:rsidP="0042037B">
      <w:pPr>
        <w:pStyle w:val="go"/>
        <w:jc w:val="center"/>
      </w:pPr>
      <w:r>
        <w:t>Uhde v. r.</w:t>
      </w:r>
    </w:p>
    <w:p w:rsidR="00B375EE" w:rsidRDefault="00B375EE" w:rsidP="0042037B">
      <w:pPr>
        <w:pStyle w:val="go"/>
        <w:jc w:val="center"/>
      </w:pPr>
      <w:r>
        <w:t>Klaus v. r.</w:t>
      </w:r>
    </w:p>
    <w:p w:rsidR="00643ACD" w:rsidRDefault="00643ACD" w:rsidP="00B375EE">
      <w:pPr>
        <w:jc w:val="both"/>
      </w:pPr>
    </w:p>
    <w:sectPr w:rsidR="0064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EE"/>
    <w:rsid w:val="00106ECF"/>
    <w:rsid w:val="00273BE9"/>
    <w:rsid w:val="00311553"/>
    <w:rsid w:val="0038025D"/>
    <w:rsid w:val="0042037B"/>
    <w:rsid w:val="00643ACD"/>
    <w:rsid w:val="007659BE"/>
    <w:rsid w:val="00B375EE"/>
    <w:rsid w:val="00BF0F27"/>
    <w:rsid w:val="00BF59CD"/>
    <w:rsid w:val="00C276EF"/>
    <w:rsid w:val="00D14412"/>
    <w:rsid w:val="00D22E47"/>
    <w:rsid w:val="00E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0A354DD-76D0-45D8-ADC1-7A0C3AA6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375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375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1">
    <w:name w:val="l1"/>
    <w:basedOn w:val="Normln"/>
    <w:rsid w:val="00B375EE"/>
    <w:pPr>
      <w:spacing w:before="100" w:beforeAutospacing="1" w:after="100" w:afterAutospacing="1"/>
    </w:pPr>
  </w:style>
  <w:style w:type="paragraph" w:customStyle="1" w:styleId="l2">
    <w:name w:val="l2"/>
    <w:basedOn w:val="Normln"/>
    <w:rsid w:val="00B375EE"/>
    <w:pPr>
      <w:spacing w:before="100" w:beforeAutospacing="1" w:after="100" w:afterAutospacing="1"/>
    </w:pPr>
  </w:style>
  <w:style w:type="paragraph" w:customStyle="1" w:styleId="go">
    <w:name w:val="go"/>
    <w:basedOn w:val="Normln"/>
    <w:rsid w:val="00B375EE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B375EE"/>
    <w:rPr>
      <w:i/>
      <w:iCs/>
    </w:rPr>
  </w:style>
  <w:style w:type="paragraph" w:customStyle="1" w:styleId="l3">
    <w:name w:val="l3"/>
    <w:basedOn w:val="Normln"/>
    <w:rsid w:val="00B375EE"/>
    <w:pPr>
      <w:spacing w:before="100" w:beforeAutospacing="1" w:after="100" w:afterAutospacing="1"/>
    </w:pPr>
  </w:style>
  <w:style w:type="paragraph" w:customStyle="1" w:styleId="l4">
    <w:name w:val="l4"/>
    <w:basedOn w:val="Normln"/>
    <w:rsid w:val="00B375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69B7BA7-5F73-4B4F-A515-36A9B493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5696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Šmejkal</dc:creator>
  <cp:keywords/>
  <dc:description/>
  <cp:lastModifiedBy>ucebna</cp:lastModifiedBy>
  <cp:revision>5</cp:revision>
  <dcterms:created xsi:type="dcterms:W3CDTF">2017-03-14T14:12:00Z</dcterms:created>
  <dcterms:modified xsi:type="dcterms:W3CDTF">2017-03-14T16:46:00Z</dcterms:modified>
</cp:coreProperties>
</file>