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61735" w14:textId="076EBE01" w:rsidR="00EA762A" w:rsidRDefault="00B974A5" w:rsidP="00677C9B">
      <w:pPr>
        <w:jc w:val="both"/>
        <w:rPr>
          <w:b/>
          <w:bCs/>
        </w:rPr>
      </w:pPr>
      <w:r>
        <w:rPr>
          <w:b/>
          <w:bCs/>
        </w:rPr>
        <w:t>„Semiramis Severu“. Kateřina II. a Rusko za její vlády</w:t>
      </w:r>
    </w:p>
    <w:p w14:paraId="3E7BE11D" w14:textId="0308F6B7" w:rsidR="00356446" w:rsidRPr="000B4348" w:rsidRDefault="00356446" w:rsidP="00677C9B">
      <w:pPr>
        <w:jc w:val="both"/>
      </w:pPr>
      <w:r w:rsidRPr="000B4348">
        <w:t>Letní semestr</w:t>
      </w:r>
    </w:p>
    <w:p w14:paraId="09ED83A8" w14:textId="77E067D9" w:rsidR="00356446" w:rsidRDefault="00356446" w:rsidP="00677C9B">
      <w:pPr>
        <w:jc w:val="both"/>
        <w:rPr>
          <w:b/>
          <w:bCs/>
        </w:rPr>
      </w:pPr>
    </w:p>
    <w:p w14:paraId="76FCD9EB" w14:textId="4859EF4B" w:rsidR="00356446" w:rsidRDefault="00356446" w:rsidP="00677C9B">
      <w:pPr>
        <w:jc w:val="both"/>
        <w:rPr>
          <w:b/>
          <w:bCs/>
        </w:rPr>
      </w:pPr>
      <w:r>
        <w:rPr>
          <w:b/>
          <w:bCs/>
        </w:rPr>
        <w:t>Vyučující</w:t>
      </w:r>
    </w:p>
    <w:p w14:paraId="3D3DDB40" w14:textId="5262F156" w:rsidR="00356446" w:rsidRPr="000B4348" w:rsidRDefault="00356446" w:rsidP="00677C9B">
      <w:pPr>
        <w:jc w:val="both"/>
      </w:pPr>
      <w:r w:rsidRPr="000B4348">
        <w:t xml:space="preserve">Mgr. et Mgr. Anežka </w:t>
      </w:r>
      <w:proofErr w:type="spellStart"/>
      <w:r w:rsidRPr="000B4348">
        <w:t>Hrebiková</w:t>
      </w:r>
      <w:proofErr w:type="spellEnd"/>
    </w:p>
    <w:p w14:paraId="38D14AE8" w14:textId="0A90F6B2" w:rsidR="00356446" w:rsidRDefault="00356446" w:rsidP="00677C9B">
      <w:pPr>
        <w:jc w:val="both"/>
      </w:pPr>
      <w:r>
        <w:t xml:space="preserve">kontakt: </w:t>
      </w:r>
      <w:hyperlink r:id="rId5" w:history="1">
        <w:r w:rsidRPr="00D44F94">
          <w:rPr>
            <w:rStyle w:val="Hypertextovodkaz"/>
          </w:rPr>
          <w:t>hrebikova@mua.cas.cz</w:t>
        </w:r>
      </w:hyperlink>
    </w:p>
    <w:p w14:paraId="4B712196" w14:textId="25193745" w:rsidR="00356446" w:rsidRPr="00356446" w:rsidRDefault="00356446" w:rsidP="00677C9B">
      <w:pPr>
        <w:jc w:val="both"/>
      </w:pPr>
      <w:r>
        <w:t>konzultace: dle dohody</w:t>
      </w:r>
    </w:p>
    <w:p w14:paraId="2335277A" w14:textId="493834BC" w:rsidR="00356446" w:rsidRDefault="00356446" w:rsidP="00677C9B">
      <w:pPr>
        <w:jc w:val="both"/>
        <w:rPr>
          <w:b/>
          <w:bCs/>
        </w:rPr>
      </w:pPr>
    </w:p>
    <w:p w14:paraId="0C4BD9BB" w14:textId="3F82411E" w:rsidR="00356446" w:rsidRDefault="00356446" w:rsidP="00677C9B">
      <w:pPr>
        <w:jc w:val="both"/>
        <w:rPr>
          <w:b/>
          <w:bCs/>
        </w:rPr>
      </w:pPr>
      <w:r>
        <w:rPr>
          <w:b/>
          <w:bCs/>
        </w:rPr>
        <w:t>Anotace</w:t>
      </w:r>
    </w:p>
    <w:p w14:paraId="18FD0D92" w14:textId="2467026A" w:rsidR="00B974A5" w:rsidRDefault="00B974A5" w:rsidP="00677C9B">
      <w:pPr>
        <w:jc w:val="both"/>
      </w:pPr>
      <w:r>
        <w:t xml:space="preserve">Panování Kateřiny II. Veliké je historiky dodnes považováno za </w:t>
      </w:r>
      <w:r w:rsidR="000F5884">
        <w:t xml:space="preserve">zajímavé </w:t>
      </w:r>
      <w:r>
        <w:t>období dynamických proměn Ruského impéria, jak z hlediska vnitřní politiky a mezinárodních vztahů, tak rovněž po stránce civilizační,</w:t>
      </w:r>
      <w:r w:rsidR="00B8511E">
        <w:t xml:space="preserve"> sociální a kulturní</w:t>
      </w:r>
      <w:r>
        <w:t xml:space="preserve">. </w:t>
      </w:r>
      <w:r w:rsidR="0009139E">
        <w:t>Přednáška se zaměří na</w:t>
      </w:r>
      <w:r w:rsidR="00B8511E">
        <w:t xml:space="preserve"> komplexn</w:t>
      </w:r>
      <w:r w:rsidR="0009139E">
        <w:t>í obeznámení</w:t>
      </w:r>
      <w:r w:rsidR="00B8511E">
        <w:t xml:space="preserve"> s více i méně známými tématy</w:t>
      </w:r>
      <w:r w:rsidR="0009139E">
        <w:t xml:space="preserve"> politických a kulturních dějin v éře Kateřiny II. za současné analýzy</w:t>
      </w:r>
      <w:r w:rsidR="00B8511E">
        <w:t xml:space="preserve"> význam</w:t>
      </w:r>
      <w:r w:rsidR="0009139E">
        <w:t>u</w:t>
      </w:r>
      <w:r w:rsidR="00EF5C91">
        <w:t xml:space="preserve"> </w:t>
      </w:r>
      <w:r w:rsidR="000F5884">
        <w:t>kroků</w:t>
      </w:r>
      <w:r w:rsidR="00B8511E">
        <w:t xml:space="preserve"> této panovnice v dlouhodobém kontextu ruských</w:t>
      </w:r>
      <w:r w:rsidR="00356446">
        <w:t xml:space="preserve"> a světových</w:t>
      </w:r>
      <w:r w:rsidR="00B8511E">
        <w:t xml:space="preserve"> dějin.</w:t>
      </w:r>
    </w:p>
    <w:p w14:paraId="2A571E23" w14:textId="6B2BEFCA" w:rsidR="00356446" w:rsidRDefault="00356446" w:rsidP="00677C9B">
      <w:pPr>
        <w:jc w:val="both"/>
      </w:pPr>
    </w:p>
    <w:p w14:paraId="0F9B18BD" w14:textId="76718D58" w:rsidR="00356446" w:rsidRPr="000B4348" w:rsidRDefault="00356446" w:rsidP="00677C9B">
      <w:pPr>
        <w:jc w:val="both"/>
        <w:rPr>
          <w:b/>
          <w:bCs/>
        </w:rPr>
      </w:pPr>
      <w:r w:rsidRPr="000B4348">
        <w:rPr>
          <w:b/>
          <w:bCs/>
        </w:rPr>
        <w:t>Přibližný rozvrh přednášek</w:t>
      </w:r>
    </w:p>
    <w:p w14:paraId="7D4863FF" w14:textId="0D302081" w:rsidR="00356446" w:rsidRDefault="00356446" w:rsidP="00677C9B">
      <w:pPr>
        <w:jc w:val="both"/>
      </w:pPr>
      <w:r>
        <w:t>Kateřinino mládí a život</w:t>
      </w:r>
      <w:r w:rsidR="000B4348">
        <w:t xml:space="preserve"> v Rusku</w:t>
      </w:r>
      <w:r>
        <w:t xml:space="preserve"> do převratu v roce 1762</w:t>
      </w:r>
    </w:p>
    <w:p w14:paraId="70FD36B2" w14:textId="68B10C6B" w:rsidR="00356446" w:rsidRDefault="00356446" w:rsidP="00677C9B">
      <w:pPr>
        <w:jc w:val="both"/>
      </w:pPr>
      <w:r>
        <w:t>„Dámská“ revoluce</w:t>
      </w:r>
      <w:r w:rsidR="000F5884">
        <w:t xml:space="preserve"> roku 1762</w:t>
      </w:r>
    </w:p>
    <w:p w14:paraId="357DAF4A" w14:textId="245A8F63" w:rsidR="00EF5C91" w:rsidRDefault="00EF5C91" w:rsidP="00677C9B">
      <w:pPr>
        <w:jc w:val="both"/>
      </w:pPr>
      <w:r>
        <w:t>První rusko-turecká válka</w:t>
      </w:r>
    </w:p>
    <w:p w14:paraId="56ED8A31" w14:textId="413B856F" w:rsidR="00356446" w:rsidRDefault="00EF5C91" w:rsidP="00677C9B">
      <w:pPr>
        <w:jc w:val="both"/>
      </w:pPr>
      <w:r>
        <w:t>První dělení Polska</w:t>
      </w:r>
      <w:r w:rsidR="00356446">
        <w:t xml:space="preserve"> </w:t>
      </w:r>
    </w:p>
    <w:p w14:paraId="237ABD35" w14:textId="0842C053" w:rsidR="00EF5C91" w:rsidRDefault="00EF5C91" w:rsidP="00677C9B">
      <w:pPr>
        <w:jc w:val="both"/>
      </w:pPr>
      <w:r>
        <w:t>Zákonodárná komise a hlavní kateřinské reformy</w:t>
      </w:r>
    </w:p>
    <w:p w14:paraId="03D8E595" w14:textId="5D81285F" w:rsidR="00EF5C91" w:rsidRDefault="00EF5C91" w:rsidP="00677C9B">
      <w:pPr>
        <w:jc w:val="both"/>
      </w:pPr>
      <w:r>
        <w:t>Kultura a společnost za Kateřininy vlády I.</w:t>
      </w:r>
    </w:p>
    <w:p w14:paraId="3EF6A3E5" w14:textId="1D96229F" w:rsidR="00EF5C91" w:rsidRDefault="00EF5C91" w:rsidP="00677C9B">
      <w:pPr>
        <w:jc w:val="both"/>
      </w:pPr>
      <w:proofErr w:type="spellStart"/>
      <w:r>
        <w:t>Pugačovovo</w:t>
      </w:r>
      <w:proofErr w:type="spellEnd"/>
      <w:r>
        <w:t xml:space="preserve"> povstání</w:t>
      </w:r>
    </w:p>
    <w:p w14:paraId="23BAF71F" w14:textId="7C127A96" w:rsidR="00EF5C91" w:rsidRDefault="00EF5C91" w:rsidP="00677C9B">
      <w:pPr>
        <w:jc w:val="both"/>
      </w:pPr>
      <w:r>
        <w:t>Druhá rusko-turecká válka</w:t>
      </w:r>
    </w:p>
    <w:p w14:paraId="6BF5C580" w14:textId="0E5CB9A0" w:rsidR="00EF5C91" w:rsidRDefault="00EF5C91" w:rsidP="00677C9B">
      <w:pPr>
        <w:jc w:val="both"/>
      </w:pPr>
      <w:r>
        <w:t>Kultura a společnost za Kateřininy vlády II.</w:t>
      </w:r>
    </w:p>
    <w:p w14:paraId="1649DD6F" w14:textId="51C0ECBA" w:rsidR="00EF5C91" w:rsidRDefault="00EF5C91" w:rsidP="00677C9B">
      <w:pPr>
        <w:jc w:val="both"/>
      </w:pPr>
      <w:r>
        <w:t>Druhé a třetí dělení Polska</w:t>
      </w:r>
    </w:p>
    <w:p w14:paraId="71468285" w14:textId="68FB903A" w:rsidR="00EF5C91" w:rsidRDefault="00EF5C91" w:rsidP="00677C9B">
      <w:pPr>
        <w:jc w:val="both"/>
      </w:pPr>
      <w:r>
        <w:t>Kateřinina osobnost</w:t>
      </w:r>
      <w:r w:rsidR="0009139E">
        <w:t>, rodina a favorité</w:t>
      </w:r>
    </w:p>
    <w:p w14:paraId="617A6A39" w14:textId="5E7BC77C" w:rsidR="00EF5C91" w:rsidRDefault="00EF5C91" w:rsidP="00677C9B">
      <w:pPr>
        <w:jc w:val="both"/>
      </w:pPr>
      <w:r>
        <w:t>Obraz Kateřininy vlády v hodnocení jejích nástupců</w:t>
      </w:r>
      <w:r w:rsidR="000F5884">
        <w:t>, historiků</w:t>
      </w:r>
      <w:r>
        <w:t xml:space="preserve"> a v populární kultuře</w:t>
      </w:r>
    </w:p>
    <w:p w14:paraId="58B019FC" w14:textId="5E3CE5AE" w:rsidR="00B8511E" w:rsidRDefault="00B8511E" w:rsidP="00677C9B">
      <w:pPr>
        <w:jc w:val="both"/>
      </w:pPr>
    </w:p>
    <w:p w14:paraId="614430B5" w14:textId="100D6A32" w:rsidR="000B4348" w:rsidRDefault="000B4348" w:rsidP="00677C9B">
      <w:pPr>
        <w:jc w:val="both"/>
      </w:pPr>
    </w:p>
    <w:p w14:paraId="6DAFBCDB" w14:textId="6F18CE9B" w:rsidR="000B4348" w:rsidRDefault="000B4348" w:rsidP="00B8511E">
      <w:pPr>
        <w:jc w:val="both"/>
      </w:pPr>
    </w:p>
    <w:p w14:paraId="25BB0858" w14:textId="77777777" w:rsidR="00EF5C91" w:rsidRDefault="00EF5C91" w:rsidP="00B8511E">
      <w:pPr>
        <w:jc w:val="both"/>
      </w:pPr>
    </w:p>
    <w:p w14:paraId="4BC48ECB" w14:textId="6865E209" w:rsidR="00B8511E" w:rsidRPr="00356446" w:rsidRDefault="00B8511E" w:rsidP="00B8511E">
      <w:pPr>
        <w:jc w:val="both"/>
        <w:rPr>
          <w:b/>
          <w:bCs/>
        </w:rPr>
      </w:pPr>
      <w:r w:rsidRPr="00356446">
        <w:rPr>
          <w:b/>
          <w:bCs/>
        </w:rPr>
        <w:lastRenderedPageBreak/>
        <w:t>Podmínky zakončení předmětu</w:t>
      </w:r>
    </w:p>
    <w:p w14:paraId="3A56D90E" w14:textId="018BC6FB" w:rsidR="00B8511E" w:rsidRDefault="00973BA9" w:rsidP="00B8511E">
      <w:pPr>
        <w:jc w:val="both"/>
      </w:pPr>
      <w:r>
        <w:t xml:space="preserve">AHSV10302, AHSV10303 – </w:t>
      </w:r>
      <w:r w:rsidR="00B8511E">
        <w:t>zápočet</w:t>
      </w:r>
      <w:r>
        <w:t>, kolokvium</w:t>
      </w:r>
      <w:r w:rsidR="00B8511E">
        <w:t>: esej na vybrané téma (</w:t>
      </w:r>
      <w:r w:rsidR="00356446">
        <w:t>min.</w:t>
      </w:r>
      <w:r w:rsidR="00B8511E">
        <w:t xml:space="preserve"> 3 normostrany)</w:t>
      </w:r>
    </w:p>
    <w:p w14:paraId="4FBCA1B5" w14:textId="0FDD7AD6" w:rsidR="00B8511E" w:rsidRPr="00B974A5" w:rsidRDefault="00973BA9" w:rsidP="00677C9B">
      <w:pPr>
        <w:jc w:val="both"/>
      </w:pPr>
      <w:r>
        <w:t xml:space="preserve">AHSV10300, AHSV10301 – </w:t>
      </w:r>
      <w:r w:rsidR="00B8511E">
        <w:t>zkouška: ústní, na základě vybrané literatury (</w:t>
      </w:r>
      <w:r w:rsidR="00151160">
        <w:t>3 - 4</w:t>
      </w:r>
      <w:bookmarkStart w:id="0" w:name="_GoBack"/>
      <w:bookmarkEnd w:id="0"/>
      <w:r w:rsidR="00B8511E">
        <w:t xml:space="preserve"> tituly)</w:t>
      </w:r>
    </w:p>
    <w:p w14:paraId="7832C960" w14:textId="4F64624F" w:rsidR="00EF5C91" w:rsidRDefault="00EF5C91" w:rsidP="00677C9B">
      <w:pPr>
        <w:jc w:val="both"/>
        <w:rPr>
          <w:b/>
          <w:bCs/>
        </w:rPr>
      </w:pPr>
    </w:p>
    <w:p w14:paraId="591C430B" w14:textId="13C00351" w:rsidR="00EF5C91" w:rsidRDefault="00EF5C91" w:rsidP="00677C9B">
      <w:pPr>
        <w:jc w:val="both"/>
        <w:rPr>
          <w:b/>
          <w:bCs/>
        </w:rPr>
      </w:pPr>
      <w:r>
        <w:rPr>
          <w:b/>
          <w:bCs/>
        </w:rPr>
        <w:t>Literatura</w:t>
      </w:r>
    </w:p>
    <w:p w14:paraId="484C0055" w14:textId="49B76451" w:rsidR="00677C9B" w:rsidRPr="00677C9B" w:rsidRDefault="00677C9B" w:rsidP="00677C9B">
      <w:pPr>
        <w:jc w:val="both"/>
      </w:pPr>
      <w:r w:rsidRPr="00677C9B">
        <w:t xml:space="preserve">Jedná se </w:t>
      </w:r>
      <w:r>
        <w:t>pouze o limitovaný a</w:t>
      </w:r>
      <w:r w:rsidRPr="00677C9B">
        <w:t xml:space="preserve"> základní nástin literatury. K atestaci je možné si vybrat i jiný titul, po konzultaci s vyučující.</w:t>
      </w:r>
    </w:p>
    <w:p w14:paraId="0B744D12" w14:textId="77777777" w:rsidR="00B974A5" w:rsidRPr="00903DEE" w:rsidRDefault="00B974A5" w:rsidP="00677C9B">
      <w:pPr>
        <w:jc w:val="both"/>
        <w:rPr>
          <w:b/>
          <w:bCs/>
        </w:rPr>
      </w:pPr>
    </w:p>
    <w:p w14:paraId="2CFA9AB6" w14:textId="529C6555" w:rsidR="00903DEE" w:rsidRDefault="003E3FC2" w:rsidP="00677C9B">
      <w:pPr>
        <w:jc w:val="both"/>
        <w:rPr>
          <w:b/>
          <w:bCs/>
        </w:rPr>
      </w:pPr>
      <w:r w:rsidRPr="003E3FC2">
        <w:rPr>
          <w:b/>
          <w:bCs/>
        </w:rPr>
        <w:t>p</w:t>
      </w:r>
      <w:r w:rsidR="00903DEE" w:rsidRPr="003E3FC2">
        <w:rPr>
          <w:b/>
          <w:bCs/>
        </w:rPr>
        <w:t>rameny</w:t>
      </w:r>
    </w:p>
    <w:p w14:paraId="54E842D9" w14:textId="3B5C23D6" w:rsidR="008E16BF" w:rsidRPr="008E16BF" w:rsidRDefault="008E16BF" w:rsidP="00677C9B">
      <w:pPr>
        <w:jc w:val="both"/>
      </w:pPr>
      <w:r w:rsidRPr="008E16BF">
        <w:t xml:space="preserve">DIMSDALE, Elisabeth, </w:t>
      </w:r>
      <w:r w:rsidRPr="008E16BF">
        <w:rPr>
          <w:i/>
          <w:iCs/>
        </w:rPr>
        <w:t xml:space="preserve">An </w:t>
      </w:r>
      <w:proofErr w:type="spellStart"/>
      <w:r w:rsidRPr="008E16BF">
        <w:rPr>
          <w:i/>
          <w:iCs/>
        </w:rPr>
        <w:t>English</w:t>
      </w:r>
      <w:proofErr w:type="spellEnd"/>
      <w:r w:rsidRPr="008E16BF">
        <w:rPr>
          <w:i/>
          <w:iCs/>
        </w:rPr>
        <w:t xml:space="preserve"> Lady </w:t>
      </w:r>
      <w:proofErr w:type="spellStart"/>
      <w:r w:rsidRPr="008E16BF">
        <w:rPr>
          <w:i/>
          <w:iCs/>
        </w:rPr>
        <w:t>at</w:t>
      </w:r>
      <w:proofErr w:type="spellEnd"/>
      <w:r w:rsidRPr="008E16BF">
        <w:rPr>
          <w:i/>
          <w:iCs/>
        </w:rPr>
        <w:t xml:space="preserve"> </w:t>
      </w:r>
      <w:proofErr w:type="spellStart"/>
      <w:r w:rsidRPr="008E16BF">
        <w:rPr>
          <w:i/>
          <w:iCs/>
        </w:rPr>
        <w:t>the</w:t>
      </w:r>
      <w:proofErr w:type="spellEnd"/>
      <w:r w:rsidRPr="008E16BF">
        <w:rPr>
          <w:i/>
          <w:iCs/>
        </w:rPr>
        <w:t xml:space="preserve"> </w:t>
      </w:r>
      <w:proofErr w:type="spellStart"/>
      <w:r w:rsidRPr="008E16BF">
        <w:rPr>
          <w:i/>
          <w:iCs/>
        </w:rPr>
        <w:t>Court</w:t>
      </w:r>
      <w:proofErr w:type="spellEnd"/>
      <w:r w:rsidRPr="008E16BF">
        <w:rPr>
          <w:i/>
          <w:iCs/>
        </w:rPr>
        <w:t xml:space="preserve"> </w:t>
      </w:r>
      <w:proofErr w:type="spellStart"/>
      <w:r w:rsidRPr="008E16BF">
        <w:rPr>
          <w:i/>
          <w:iCs/>
        </w:rPr>
        <w:t>of</w:t>
      </w:r>
      <w:proofErr w:type="spellEnd"/>
      <w:r w:rsidRPr="008E16BF">
        <w:rPr>
          <w:i/>
          <w:iCs/>
        </w:rPr>
        <w:t xml:space="preserve"> Catherine </w:t>
      </w:r>
      <w:proofErr w:type="spellStart"/>
      <w:r w:rsidRPr="008E16BF">
        <w:rPr>
          <w:i/>
          <w:iCs/>
        </w:rPr>
        <w:t>the</w:t>
      </w:r>
      <w:proofErr w:type="spellEnd"/>
      <w:r w:rsidRPr="008E16BF">
        <w:rPr>
          <w:i/>
          <w:iCs/>
        </w:rPr>
        <w:t xml:space="preserve"> Great. </w:t>
      </w:r>
      <w:proofErr w:type="spellStart"/>
      <w:r w:rsidRPr="008E16BF">
        <w:rPr>
          <w:i/>
          <w:iCs/>
        </w:rPr>
        <w:t>The</w:t>
      </w:r>
      <w:proofErr w:type="spellEnd"/>
      <w:r w:rsidRPr="008E16BF">
        <w:rPr>
          <w:i/>
          <w:iCs/>
        </w:rPr>
        <w:t xml:space="preserve"> </w:t>
      </w:r>
      <w:proofErr w:type="spellStart"/>
      <w:r w:rsidRPr="008E16BF">
        <w:rPr>
          <w:i/>
          <w:iCs/>
        </w:rPr>
        <w:t>journal</w:t>
      </w:r>
      <w:proofErr w:type="spellEnd"/>
      <w:r w:rsidRPr="008E16BF">
        <w:rPr>
          <w:i/>
          <w:iCs/>
        </w:rPr>
        <w:t xml:space="preserve"> </w:t>
      </w:r>
      <w:proofErr w:type="spellStart"/>
      <w:r w:rsidRPr="008E16BF">
        <w:rPr>
          <w:i/>
          <w:iCs/>
        </w:rPr>
        <w:t>of</w:t>
      </w:r>
      <w:proofErr w:type="spellEnd"/>
      <w:r w:rsidRPr="008E16BF">
        <w:rPr>
          <w:i/>
          <w:iCs/>
        </w:rPr>
        <w:t xml:space="preserve"> </w:t>
      </w:r>
      <w:proofErr w:type="spellStart"/>
      <w:r w:rsidRPr="008E16BF">
        <w:rPr>
          <w:i/>
          <w:iCs/>
        </w:rPr>
        <w:t>Baroness</w:t>
      </w:r>
      <w:proofErr w:type="spellEnd"/>
      <w:r w:rsidRPr="008E16BF">
        <w:rPr>
          <w:i/>
          <w:iCs/>
        </w:rPr>
        <w:t xml:space="preserve"> Elizabeth </w:t>
      </w:r>
      <w:proofErr w:type="spellStart"/>
      <w:r w:rsidRPr="008E16BF">
        <w:rPr>
          <w:i/>
          <w:iCs/>
        </w:rPr>
        <w:t>Dimsdale</w:t>
      </w:r>
      <w:proofErr w:type="spellEnd"/>
      <w:r w:rsidRPr="008E16BF">
        <w:t xml:space="preserve">, 1781, </w:t>
      </w:r>
      <w:proofErr w:type="spellStart"/>
      <w:r w:rsidRPr="008E16BF">
        <w:t>ed</w:t>
      </w:r>
      <w:proofErr w:type="spellEnd"/>
      <w:r w:rsidRPr="008E16BF">
        <w:t xml:space="preserve">. Anthony G. </w:t>
      </w:r>
      <w:proofErr w:type="spellStart"/>
      <w:r w:rsidRPr="008E16BF">
        <w:t>Cross</w:t>
      </w:r>
      <w:proofErr w:type="spellEnd"/>
      <w:r w:rsidRPr="008E16BF">
        <w:t>, Cambridge 1989.</w:t>
      </w:r>
    </w:p>
    <w:p w14:paraId="5D0B666B" w14:textId="0651EF44" w:rsidR="00973BA9" w:rsidRDefault="00973BA9" w:rsidP="00677C9B">
      <w:pPr>
        <w:spacing w:after="0" w:line="360" w:lineRule="auto"/>
        <w:jc w:val="both"/>
      </w:pPr>
      <w:r>
        <w:t xml:space="preserve">Kateřina II., </w:t>
      </w:r>
      <w:proofErr w:type="spellStart"/>
      <w:r w:rsidRPr="00973BA9">
        <w:rPr>
          <w:i/>
          <w:iCs/>
        </w:rPr>
        <w:t>Memoiren</w:t>
      </w:r>
      <w:proofErr w:type="spellEnd"/>
      <w:r>
        <w:t>,</w:t>
      </w:r>
      <w:r w:rsidR="00151160">
        <w:t xml:space="preserve"> </w:t>
      </w:r>
      <w:proofErr w:type="spellStart"/>
      <w:r w:rsidR="00151160">
        <w:t>hrsg</w:t>
      </w:r>
      <w:proofErr w:type="spellEnd"/>
      <w:r w:rsidR="00151160">
        <w:t xml:space="preserve">. Annelies </w:t>
      </w:r>
      <w:proofErr w:type="spellStart"/>
      <w:r w:rsidR="00151160">
        <w:t>Grasshof</w:t>
      </w:r>
      <w:proofErr w:type="spellEnd"/>
      <w:r w:rsidR="00151160">
        <w:t>,</w:t>
      </w:r>
      <w:r>
        <w:t xml:space="preserve"> </w:t>
      </w:r>
      <w:proofErr w:type="spellStart"/>
      <w:r>
        <w:t>Leipzig</w:t>
      </w:r>
      <w:proofErr w:type="spellEnd"/>
      <w:r>
        <w:t xml:space="preserve"> 1986.</w:t>
      </w:r>
    </w:p>
    <w:p w14:paraId="1964ED91" w14:textId="07CBEFD8" w:rsidR="00973BA9" w:rsidRDefault="00973BA9" w:rsidP="00677C9B">
      <w:pPr>
        <w:spacing w:after="0" w:line="360" w:lineRule="auto"/>
        <w:jc w:val="both"/>
      </w:pPr>
      <w:r w:rsidRPr="00973BA9">
        <w:rPr>
          <w:i/>
          <w:iCs/>
        </w:rPr>
        <w:t>Milostné dopisy carevny Kateřiny Veliké Potěmkinovi</w:t>
      </w:r>
      <w:r>
        <w:t>,</w:t>
      </w:r>
      <w:r w:rsidR="00151160">
        <w:t xml:space="preserve"> </w:t>
      </w:r>
      <w:proofErr w:type="spellStart"/>
      <w:r w:rsidR="00151160">
        <w:t>ed</w:t>
      </w:r>
      <w:proofErr w:type="spellEnd"/>
      <w:r w:rsidR="00151160">
        <w:t>. Vlastimil Berger,</w:t>
      </w:r>
      <w:r>
        <w:t xml:space="preserve"> Praha 1934.</w:t>
      </w:r>
    </w:p>
    <w:p w14:paraId="4FFA8D38" w14:textId="4D04D15E" w:rsidR="00973BA9" w:rsidRDefault="00973BA9" w:rsidP="003E3FC2">
      <w:pPr>
        <w:spacing w:after="0" w:line="360" w:lineRule="auto"/>
      </w:pPr>
      <w:r w:rsidRPr="0058080B">
        <w:rPr>
          <w:i/>
          <w:iCs/>
        </w:rPr>
        <w:t>Paměti carevny Kateřiny II.,</w:t>
      </w:r>
      <w:r w:rsidR="00151160">
        <w:t xml:space="preserve"> přeložila Věra </w:t>
      </w:r>
      <w:proofErr w:type="spellStart"/>
      <w:r w:rsidR="00151160">
        <w:t>Amelová</w:t>
      </w:r>
      <w:proofErr w:type="spellEnd"/>
      <w:r w:rsidR="00151160">
        <w:t>,</w:t>
      </w:r>
      <w:r>
        <w:t xml:space="preserve"> Praha 1993.</w:t>
      </w:r>
    </w:p>
    <w:p w14:paraId="5A088A5D" w14:textId="13E98C84" w:rsidR="00973BA9" w:rsidRDefault="00973BA9" w:rsidP="003E3FC2">
      <w:pPr>
        <w:spacing w:after="0" w:line="360" w:lineRule="auto"/>
      </w:pPr>
      <w:r>
        <w:t>RADIŠČEV, Alexandr N</w:t>
      </w:r>
      <w:r w:rsidR="0058080B">
        <w:t>ikolajevič</w:t>
      </w:r>
      <w:r>
        <w:t xml:space="preserve">, </w:t>
      </w:r>
      <w:r w:rsidRPr="00973BA9">
        <w:rPr>
          <w:i/>
          <w:iCs/>
        </w:rPr>
        <w:t>Cesta z Petrohradu do Moskvy</w:t>
      </w:r>
      <w:r>
        <w:t>,</w:t>
      </w:r>
      <w:r w:rsidR="00151160">
        <w:t xml:space="preserve"> přeložila Nataša </w:t>
      </w:r>
      <w:proofErr w:type="spellStart"/>
      <w:r w:rsidR="00151160">
        <w:t>Musiolová</w:t>
      </w:r>
      <w:proofErr w:type="spellEnd"/>
      <w:r w:rsidR="00151160">
        <w:t>,</w:t>
      </w:r>
      <w:r>
        <w:t xml:space="preserve"> Praha 1954.</w:t>
      </w:r>
    </w:p>
    <w:p w14:paraId="14B0F6A4" w14:textId="25C8940D" w:rsidR="00973BA9" w:rsidRDefault="00973BA9" w:rsidP="003E3FC2">
      <w:pPr>
        <w:spacing w:after="0" w:line="360" w:lineRule="auto"/>
      </w:pPr>
      <w:r w:rsidRPr="00973BA9">
        <w:rPr>
          <w:i/>
          <w:iCs/>
        </w:rPr>
        <w:t xml:space="preserve">Voltaire and Catherine </w:t>
      </w:r>
      <w:proofErr w:type="spellStart"/>
      <w:r w:rsidRPr="00973BA9">
        <w:rPr>
          <w:i/>
          <w:iCs/>
        </w:rPr>
        <w:t>the</w:t>
      </w:r>
      <w:proofErr w:type="spellEnd"/>
      <w:r w:rsidRPr="00973BA9">
        <w:rPr>
          <w:i/>
          <w:iCs/>
        </w:rPr>
        <w:t xml:space="preserve"> Great. </w:t>
      </w:r>
      <w:proofErr w:type="spellStart"/>
      <w:r w:rsidRPr="00973BA9">
        <w:rPr>
          <w:i/>
          <w:iCs/>
        </w:rPr>
        <w:t>Selected</w:t>
      </w:r>
      <w:proofErr w:type="spellEnd"/>
      <w:r w:rsidRPr="00973BA9">
        <w:rPr>
          <w:i/>
          <w:iCs/>
        </w:rPr>
        <w:t xml:space="preserve"> </w:t>
      </w:r>
      <w:proofErr w:type="spellStart"/>
      <w:r w:rsidRPr="00973BA9">
        <w:rPr>
          <w:i/>
          <w:iCs/>
        </w:rPr>
        <w:t>Correspondance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. by A. </w:t>
      </w:r>
      <w:proofErr w:type="spellStart"/>
      <w:r>
        <w:t>Lentin</w:t>
      </w:r>
      <w:proofErr w:type="spellEnd"/>
      <w:r>
        <w:t>, Cambridge 1974.</w:t>
      </w:r>
    </w:p>
    <w:p w14:paraId="1AE47417" w14:textId="77777777" w:rsidR="008D7905" w:rsidRDefault="008D7905" w:rsidP="003E3FC2">
      <w:pPr>
        <w:spacing w:after="0" w:line="360" w:lineRule="auto"/>
      </w:pPr>
    </w:p>
    <w:p w14:paraId="3ECD0FF5" w14:textId="64E68EB6" w:rsidR="003E3FC2" w:rsidRPr="003E3FC2" w:rsidRDefault="003E3FC2" w:rsidP="003E3FC2">
      <w:pPr>
        <w:spacing w:after="0" w:line="360" w:lineRule="auto"/>
        <w:rPr>
          <w:b/>
          <w:bCs/>
        </w:rPr>
      </w:pPr>
      <w:r w:rsidRPr="003E3FC2">
        <w:rPr>
          <w:b/>
          <w:bCs/>
        </w:rPr>
        <w:t>literatura</w:t>
      </w:r>
    </w:p>
    <w:p w14:paraId="4EC522F5" w14:textId="77777777" w:rsidR="00B974A5" w:rsidRDefault="00B974A5" w:rsidP="00B974A5">
      <w:pPr>
        <w:spacing w:after="0" w:line="360" w:lineRule="auto"/>
        <w:jc w:val="both"/>
      </w:pPr>
      <w:r>
        <w:t xml:space="preserve">ALEXANDER, J. T. </w:t>
      </w:r>
      <w:r w:rsidRPr="00973BA9">
        <w:rPr>
          <w:i/>
          <w:iCs/>
        </w:rPr>
        <w:t xml:space="preserve">Catherine </w:t>
      </w:r>
      <w:proofErr w:type="spellStart"/>
      <w:r w:rsidRPr="00973BA9">
        <w:rPr>
          <w:i/>
          <w:iCs/>
        </w:rPr>
        <w:t>the</w:t>
      </w:r>
      <w:proofErr w:type="spellEnd"/>
      <w:r w:rsidRPr="00973BA9">
        <w:rPr>
          <w:i/>
          <w:iCs/>
        </w:rPr>
        <w:t xml:space="preserve"> Great. </w:t>
      </w:r>
      <w:proofErr w:type="spellStart"/>
      <w:r w:rsidRPr="00973BA9">
        <w:rPr>
          <w:i/>
          <w:iCs/>
        </w:rPr>
        <w:t>Life</w:t>
      </w:r>
      <w:proofErr w:type="spellEnd"/>
      <w:r w:rsidRPr="00973BA9">
        <w:rPr>
          <w:i/>
          <w:iCs/>
        </w:rPr>
        <w:t xml:space="preserve"> and Legend</w:t>
      </w:r>
      <w:r>
        <w:t>, Oxford 1989.</w:t>
      </w:r>
    </w:p>
    <w:p w14:paraId="7BDAF661" w14:textId="20D05903" w:rsidR="00B974A5" w:rsidRDefault="00B974A5" w:rsidP="00B974A5">
      <w:pPr>
        <w:spacing w:after="0" w:line="360" w:lineRule="auto"/>
        <w:jc w:val="both"/>
      </w:pPr>
      <w:r>
        <w:t xml:space="preserve">ALEXANDER, J. T., </w:t>
      </w:r>
      <w:r w:rsidRPr="00973BA9">
        <w:rPr>
          <w:i/>
          <w:iCs/>
        </w:rPr>
        <w:t xml:space="preserve">Catherine II. (Ekaterina </w:t>
      </w:r>
      <w:proofErr w:type="spellStart"/>
      <w:r w:rsidRPr="00973BA9">
        <w:rPr>
          <w:i/>
          <w:iCs/>
        </w:rPr>
        <w:t>Alekseevna</w:t>
      </w:r>
      <w:proofErr w:type="spellEnd"/>
      <w:r w:rsidRPr="00973BA9">
        <w:rPr>
          <w:i/>
          <w:iCs/>
        </w:rPr>
        <w:t>) „</w:t>
      </w:r>
      <w:proofErr w:type="spellStart"/>
      <w:r w:rsidRPr="00973BA9">
        <w:rPr>
          <w:i/>
          <w:iCs/>
        </w:rPr>
        <w:t>The</w:t>
      </w:r>
      <w:proofErr w:type="spellEnd"/>
      <w:r w:rsidRPr="00973BA9">
        <w:rPr>
          <w:i/>
          <w:iCs/>
        </w:rPr>
        <w:t xml:space="preserve"> Great“, </w:t>
      </w:r>
      <w:proofErr w:type="spellStart"/>
      <w:r w:rsidRPr="00973BA9">
        <w:rPr>
          <w:i/>
          <w:iCs/>
        </w:rPr>
        <w:t>Empress</w:t>
      </w:r>
      <w:proofErr w:type="spellEnd"/>
      <w:r w:rsidRPr="00973BA9">
        <w:rPr>
          <w:i/>
          <w:iCs/>
        </w:rPr>
        <w:t xml:space="preserve"> </w:t>
      </w:r>
      <w:proofErr w:type="spellStart"/>
      <w:r w:rsidRPr="00973BA9">
        <w:rPr>
          <w:i/>
          <w:iCs/>
        </w:rPr>
        <w:t>of</w:t>
      </w:r>
      <w:proofErr w:type="spellEnd"/>
      <w:r w:rsidRPr="00973BA9">
        <w:rPr>
          <w:i/>
          <w:iCs/>
        </w:rPr>
        <w:t xml:space="preserve"> </w:t>
      </w:r>
      <w:proofErr w:type="spellStart"/>
      <w:r w:rsidRPr="00973BA9">
        <w:rPr>
          <w:i/>
          <w:iCs/>
        </w:rPr>
        <w:t>Russia</w:t>
      </w:r>
      <w:proofErr w:type="spellEnd"/>
      <w:r>
        <w:t>,</w:t>
      </w:r>
      <w:r w:rsidR="00973BA9">
        <w:t xml:space="preserve"> </w:t>
      </w:r>
      <w:r w:rsidR="00973BA9" w:rsidRPr="00973BA9">
        <w:t xml:space="preserve">in: </w:t>
      </w:r>
      <w:proofErr w:type="spellStart"/>
      <w:r w:rsidR="00973BA9" w:rsidRPr="00973BA9">
        <w:t>Levitt</w:t>
      </w:r>
      <w:proofErr w:type="spellEnd"/>
      <w:r w:rsidR="00973BA9" w:rsidRPr="00973BA9">
        <w:t>, M. C. (</w:t>
      </w:r>
      <w:proofErr w:type="spellStart"/>
      <w:r w:rsidR="00973BA9" w:rsidRPr="00973BA9">
        <w:t>ed</w:t>
      </w:r>
      <w:proofErr w:type="spellEnd"/>
      <w:r w:rsidR="00973BA9" w:rsidRPr="00973BA9">
        <w:t xml:space="preserve">.), Early </w:t>
      </w:r>
      <w:proofErr w:type="spellStart"/>
      <w:r w:rsidR="00973BA9" w:rsidRPr="00973BA9">
        <w:t>Modern</w:t>
      </w:r>
      <w:proofErr w:type="spellEnd"/>
      <w:r w:rsidR="00973BA9" w:rsidRPr="00973BA9">
        <w:t xml:space="preserve"> </w:t>
      </w:r>
      <w:proofErr w:type="spellStart"/>
      <w:r w:rsidR="00973BA9" w:rsidRPr="00973BA9">
        <w:t>Russian</w:t>
      </w:r>
      <w:proofErr w:type="spellEnd"/>
      <w:r w:rsidR="00973BA9" w:rsidRPr="00973BA9">
        <w:t xml:space="preserve"> </w:t>
      </w:r>
      <w:proofErr w:type="spellStart"/>
      <w:r w:rsidR="00973BA9" w:rsidRPr="00973BA9">
        <w:t>Writers</w:t>
      </w:r>
      <w:proofErr w:type="spellEnd"/>
      <w:r w:rsidR="00973BA9" w:rsidRPr="00973BA9">
        <w:t xml:space="preserve">, Late </w:t>
      </w:r>
      <w:proofErr w:type="spellStart"/>
      <w:r w:rsidR="00973BA9" w:rsidRPr="00973BA9">
        <w:t>Seventeenth</w:t>
      </w:r>
      <w:proofErr w:type="spellEnd"/>
      <w:r w:rsidR="00973BA9" w:rsidRPr="00973BA9">
        <w:t xml:space="preserve"> and </w:t>
      </w:r>
      <w:proofErr w:type="spellStart"/>
      <w:r w:rsidR="00973BA9" w:rsidRPr="00973BA9">
        <w:t>Eighteenth</w:t>
      </w:r>
      <w:proofErr w:type="spellEnd"/>
      <w:r w:rsidR="0009139E">
        <w:t xml:space="preserve"> </w:t>
      </w:r>
      <w:proofErr w:type="spellStart"/>
      <w:r w:rsidR="0009139E" w:rsidRPr="0009139E">
        <w:t>Centuries</w:t>
      </w:r>
      <w:proofErr w:type="spellEnd"/>
      <w:r w:rsidR="0009139E" w:rsidRPr="0009139E">
        <w:t>, London, 1995, s. 43-54.</w:t>
      </w:r>
    </w:p>
    <w:p w14:paraId="1A2ADE3A" w14:textId="06B6BFB4" w:rsidR="00B974A5" w:rsidRDefault="00B974A5" w:rsidP="00B974A5">
      <w:pPr>
        <w:spacing w:after="0" w:line="360" w:lineRule="auto"/>
        <w:jc w:val="both"/>
      </w:pPr>
      <w:r>
        <w:t>ALEXANDER, John T</w:t>
      </w:r>
      <w:r w:rsidRPr="00973BA9">
        <w:rPr>
          <w:i/>
          <w:iCs/>
        </w:rPr>
        <w:t xml:space="preserve">., </w:t>
      </w:r>
      <w:proofErr w:type="spellStart"/>
      <w:r w:rsidRPr="00973BA9">
        <w:rPr>
          <w:i/>
          <w:iCs/>
        </w:rPr>
        <w:t>Emperor</w:t>
      </w:r>
      <w:proofErr w:type="spellEnd"/>
      <w:r w:rsidRPr="00973BA9">
        <w:rPr>
          <w:i/>
          <w:iCs/>
        </w:rPr>
        <w:t xml:space="preserve"> </w:t>
      </w:r>
      <w:proofErr w:type="spellStart"/>
      <w:r w:rsidRPr="00973BA9">
        <w:rPr>
          <w:i/>
          <w:iCs/>
        </w:rPr>
        <w:t>of</w:t>
      </w:r>
      <w:proofErr w:type="spellEnd"/>
      <w:r w:rsidRPr="00973BA9">
        <w:rPr>
          <w:i/>
          <w:iCs/>
        </w:rPr>
        <w:t xml:space="preserve"> </w:t>
      </w:r>
      <w:proofErr w:type="spellStart"/>
      <w:r w:rsidRPr="00973BA9">
        <w:rPr>
          <w:i/>
          <w:iCs/>
        </w:rPr>
        <w:t>the</w:t>
      </w:r>
      <w:proofErr w:type="spellEnd"/>
      <w:r w:rsidRPr="00973BA9">
        <w:rPr>
          <w:i/>
          <w:iCs/>
        </w:rPr>
        <w:t xml:space="preserve"> </w:t>
      </w:r>
      <w:proofErr w:type="spellStart"/>
      <w:r w:rsidRPr="00973BA9">
        <w:rPr>
          <w:i/>
          <w:iCs/>
        </w:rPr>
        <w:t>Cossaks</w:t>
      </w:r>
      <w:proofErr w:type="spellEnd"/>
      <w:r w:rsidRPr="00973BA9">
        <w:rPr>
          <w:i/>
          <w:iCs/>
        </w:rPr>
        <w:t xml:space="preserve">: </w:t>
      </w:r>
      <w:proofErr w:type="spellStart"/>
      <w:r w:rsidRPr="00973BA9">
        <w:rPr>
          <w:i/>
          <w:iCs/>
        </w:rPr>
        <w:t>Pugachev</w:t>
      </w:r>
      <w:proofErr w:type="spellEnd"/>
      <w:r w:rsidRPr="00973BA9">
        <w:rPr>
          <w:i/>
          <w:iCs/>
        </w:rPr>
        <w:t xml:space="preserve"> and </w:t>
      </w:r>
      <w:proofErr w:type="spellStart"/>
      <w:r w:rsidRPr="00973BA9">
        <w:rPr>
          <w:i/>
          <w:iCs/>
        </w:rPr>
        <w:t>the</w:t>
      </w:r>
      <w:proofErr w:type="spellEnd"/>
      <w:r w:rsidRPr="00973BA9">
        <w:rPr>
          <w:i/>
          <w:iCs/>
        </w:rPr>
        <w:t xml:space="preserve"> </w:t>
      </w:r>
      <w:proofErr w:type="spellStart"/>
      <w:r w:rsidRPr="00973BA9">
        <w:rPr>
          <w:i/>
          <w:iCs/>
        </w:rPr>
        <w:t>Frontier</w:t>
      </w:r>
      <w:proofErr w:type="spellEnd"/>
      <w:r w:rsidRPr="00973BA9">
        <w:rPr>
          <w:i/>
          <w:iCs/>
        </w:rPr>
        <w:t xml:space="preserve"> </w:t>
      </w:r>
      <w:proofErr w:type="spellStart"/>
      <w:r w:rsidRPr="00973BA9">
        <w:rPr>
          <w:i/>
          <w:iCs/>
        </w:rPr>
        <w:t>Jacquerie</w:t>
      </w:r>
      <w:proofErr w:type="spellEnd"/>
      <w:r w:rsidRPr="00973BA9">
        <w:rPr>
          <w:i/>
          <w:iCs/>
        </w:rPr>
        <w:t xml:space="preserve"> </w:t>
      </w:r>
      <w:proofErr w:type="spellStart"/>
      <w:r w:rsidRPr="00973BA9">
        <w:rPr>
          <w:i/>
          <w:iCs/>
        </w:rPr>
        <w:t>of</w:t>
      </w:r>
      <w:proofErr w:type="spellEnd"/>
      <w:r w:rsidRPr="00973BA9">
        <w:rPr>
          <w:i/>
          <w:iCs/>
        </w:rPr>
        <w:t xml:space="preserve"> 1773-1775</w:t>
      </w:r>
      <w:r>
        <w:t xml:space="preserve">, </w:t>
      </w:r>
      <w:proofErr w:type="spellStart"/>
      <w:r>
        <w:t>Lawrence</w:t>
      </w:r>
      <w:proofErr w:type="spellEnd"/>
      <w:r>
        <w:t xml:space="preserve"> 1973</w:t>
      </w:r>
      <w:r w:rsidR="00973BA9">
        <w:t>.</w:t>
      </w:r>
    </w:p>
    <w:p w14:paraId="799C1BA0" w14:textId="32767D6E" w:rsidR="00B974A5" w:rsidRDefault="00B974A5" w:rsidP="00B974A5">
      <w:pPr>
        <w:spacing w:after="0" w:line="360" w:lineRule="auto"/>
        <w:jc w:val="both"/>
      </w:pPr>
      <w:r>
        <w:t xml:space="preserve">ANISIMOV, Jevgenij </w:t>
      </w:r>
      <w:proofErr w:type="spellStart"/>
      <w:r>
        <w:t>Viktorovič</w:t>
      </w:r>
      <w:proofErr w:type="spellEnd"/>
      <w:r>
        <w:t xml:space="preserve">, </w:t>
      </w:r>
      <w:proofErr w:type="spellStart"/>
      <w:r w:rsidRPr="00973BA9">
        <w:rPr>
          <w:i/>
          <w:iCs/>
        </w:rPr>
        <w:t>Five</w:t>
      </w:r>
      <w:proofErr w:type="spellEnd"/>
      <w:r w:rsidRPr="00973BA9">
        <w:rPr>
          <w:i/>
          <w:iCs/>
        </w:rPr>
        <w:t xml:space="preserve"> </w:t>
      </w:r>
      <w:proofErr w:type="spellStart"/>
      <w:r w:rsidRPr="00973BA9">
        <w:rPr>
          <w:i/>
          <w:iCs/>
        </w:rPr>
        <w:t>Empresses</w:t>
      </w:r>
      <w:proofErr w:type="spellEnd"/>
      <w:r w:rsidRPr="00973BA9">
        <w:rPr>
          <w:i/>
          <w:iCs/>
        </w:rPr>
        <w:t xml:space="preserve">: </w:t>
      </w:r>
      <w:proofErr w:type="spellStart"/>
      <w:r w:rsidRPr="00973BA9">
        <w:rPr>
          <w:i/>
          <w:iCs/>
        </w:rPr>
        <w:t>Court</w:t>
      </w:r>
      <w:proofErr w:type="spellEnd"/>
      <w:r w:rsidRPr="00973BA9">
        <w:rPr>
          <w:i/>
          <w:iCs/>
        </w:rPr>
        <w:t xml:space="preserve"> </w:t>
      </w:r>
      <w:proofErr w:type="spellStart"/>
      <w:r w:rsidRPr="00973BA9">
        <w:rPr>
          <w:i/>
          <w:iCs/>
        </w:rPr>
        <w:t>Life</w:t>
      </w:r>
      <w:proofErr w:type="spellEnd"/>
      <w:r w:rsidRPr="00973BA9">
        <w:rPr>
          <w:i/>
          <w:iCs/>
        </w:rPr>
        <w:t xml:space="preserve"> in </w:t>
      </w:r>
      <w:proofErr w:type="spellStart"/>
      <w:r w:rsidRPr="00973BA9">
        <w:rPr>
          <w:i/>
          <w:iCs/>
        </w:rPr>
        <w:t>Eighteenth</w:t>
      </w:r>
      <w:proofErr w:type="spellEnd"/>
      <w:r w:rsidRPr="00973BA9">
        <w:rPr>
          <w:i/>
          <w:iCs/>
        </w:rPr>
        <w:t xml:space="preserve"> </w:t>
      </w:r>
      <w:proofErr w:type="spellStart"/>
      <w:r w:rsidRPr="00973BA9">
        <w:rPr>
          <w:i/>
          <w:iCs/>
        </w:rPr>
        <w:t>Century</w:t>
      </w:r>
      <w:proofErr w:type="spellEnd"/>
      <w:r w:rsidRPr="00973BA9">
        <w:rPr>
          <w:i/>
          <w:iCs/>
        </w:rPr>
        <w:t xml:space="preserve"> </w:t>
      </w:r>
      <w:proofErr w:type="spellStart"/>
      <w:r w:rsidRPr="00973BA9">
        <w:rPr>
          <w:i/>
          <w:iCs/>
        </w:rPr>
        <w:t>Russia</w:t>
      </w:r>
      <w:proofErr w:type="spellEnd"/>
      <w:r>
        <w:t xml:space="preserve">, </w:t>
      </w:r>
      <w:proofErr w:type="spellStart"/>
      <w:r>
        <w:t>Westport</w:t>
      </w:r>
      <w:proofErr w:type="spellEnd"/>
      <w:r>
        <w:t xml:space="preserve"> 2004</w:t>
      </w:r>
      <w:r w:rsidR="00973BA9">
        <w:t>.</w:t>
      </w:r>
    </w:p>
    <w:p w14:paraId="74DCD10B" w14:textId="73F38C92" w:rsidR="00B974A5" w:rsidRDefault="00B974A5" w:rsidP="00B974A5">
      <w:pPr>
        <w:spacing w:after="0" w:line="360" w:lineRule="auto"/>
        <w:jc w:val="both"/>
      </w:pPr>
      <w:r>
        <w:t xml:space="preserve">BRÜCKNER, Alexander, </w:t>
      </w:r>
      <w:r w:rsidRPr="00973BA9">
        <w:rPr>
          <w:i/>
          <w:iCs/>
        </w:rPr>
        <w:t xml:space="preserve">Katharina </w:t>
      </w:r>
      <w:proofErr w:type="spellStart"/>
      <w:r w:rsidRPr="00973BA9">
        <w:rPr>
          <w:i/>
          <w:iCs/>
        </w:rPr>
        <w:t>die</w:t>
      </w:r>
      <w:proofErr w:type="spellEnd"/>
      <w:r w:rsidRPr="00973BA9">
        <w:rPr>
          <w:i/>
          <w:iCs/>
        </w:rPr>
        <w:t xml:space="preserve"> </w:t>
      </w:r>
      <w:proofErr w:type="spellStart"/>
      <w:r w:rsidRPr="00973BA9">
        <w:rPr>
          <w:i/>
          <w:iCs/>
        </w:rPr>
        <w:t>Zweite</w:t>
      </w:r>
      <w:proofErr w:type="spellEnd"/>
      <w:r w:rsidRPr="00973BA9">
        <w:rPr>
          <w:i/>
          <w:iCs/>
        </w:rPr>
        <w:t xml:space="preserve"> von </w:t>
      </w:r>
      <w:proofErr w:type="spellStart"/>
      <w:r w:rsidRPr="00973BA9">
        <w:rPr>
          <w:i/>
          <w:iCs/>
        </w:rPr>
        <w:t>Russland</w:t>
      </w:r>
      <w:proofErr w:type="spellEnd"/>
      <w:r>
        <w:t xml:space="preserve">, </w:t>
      </w:r>
      <w:proofErr w:type="spellStart"/>
      <w:r>
        <w:t>Berlin</w:t>
      </w:r>
      <w:proofErr w:type="spellEnd"/>
      <w:r>
        <w:t xml:space="preserve"> 1883 (naposledy 2014)</w:t>
      </w:r>
      <w:r w:rsidR="0009139E">
        <w:t>.</w:t>
      </w:r>
    </w:p>
    <w:p w14:paraId="2CACCFC1" w14:textId="7E58E56E" w:rsidR="008E16BF" w:rsidRDefault="008E16BF" w:rsidP="00B974A5">
      <w:pPr>
        <w:spacing w:after="0" w:line="360" w:lineRule="auto"/>
        <w:jc w:val="both"/>
      </w:pPr>
      <w:r>
        <w:t>CAR</w:t>
      </w:r>
      <w:r w:rsidR="003528FE">
        <w:t xml:space="preserve">RERE </w:t>
      </w:r>
      <w:proofErr w:type="spellStart"/>
      <w:r w:rsidR="003528FE">
        <w:t>d´ENCAUSSE</w:t>
      </w:r>
      <w:proofErr w:type="spellEnd"/>
      <w:r w:rsidR="003528FE">
        <w:t xml:space="preserve">, Helene, </w:t>
      </w:r>
      <w:r w:rsidR="003528FE" w:rsidRPr="003528FE">
        <w:rPr>
          <w:i/>
          <w:iCs/>
        </w:rPr>
        <w:t xml:space="preserve">Jekaterina II. </w:t>
      </w:r>
      <w:proofErr w:type="spellStart"/>
      <w:r w:rsidR="003528FE" w:rsidRPr="003528FE">
        <w:rPr>
          <w:i/>
          <w:iCs/>
        </w:rPr>
        <w:t>Zolotoj</w:t>
      </w:r>
      <w:proofErr w:type="spellEnd"/>
      <w:r w:rsidR="003528FE" w:rsidRPr="003528FE">
        <w:rPr>
          <w:i/>
          <w:iCs/>
        </w:rPr>
        <w:t xml:space="preserve"> vek v </w:t>
      </w:r>
      <w:proofErr w:type="spellStart"/>
      <w:r w:rsidR="003528FE" w:rsidRPr="003528FE">
        <w:rPr>
          <w:i/>
          <w:iCs/>
        </w:rPr>
        <w:t>istorii</w:t>
      </w:r>
      <w:proofErr w:type="spellEnd"/>
      <w:r w:rsidR="003528FE" w:rsidRPr="003528FE">
        <w:rPr>
          <w:i/>
          <w:iCs/>
        </w:rPr>
        <w:t xml:space="preserve"> </w:t>
      </w:r>
      <w:proofErr w:type="spellStart"/>
      <w:r w:rsidR="003528FE" w:rsidRPr="003528FE">
        <w:rPr>
          <w:i/>
          <w:iCs/>
        </w:rPr>
        <w:t>Rossii</w:t>
      </w:r>
      <w:proofErr w:type="spellEnd"/>
      <w:r w:rsidR="003528FE">
        <w:t>, Moskva 2006.</w:t>
      </w:r>
    </w:p>
    <w:p w14:paraId="1CD09D6C" w14:textId="722CE5A4" w:rsidR="008E16BF" w:rsidRDefault="008E16BF" w:rsidP="00B974A5">
      <w:pPr>
        <w:spacing w:after="0" w:line="360" w:lineRule="auto"/>
        <w:jc w:val="both"/>
      </w:pPr>
      <w:r>
        <w:t xml:space="preserve">CRONIN, Vincent, </w:t>
      </w:r>
      <w:proofErr w:type="spellStart"/>
      <w:r w:rsidRPr="008E16BF">
        <w:rPr>
          <w:i/>
          <w:iCs/>
        </w:rPr>
        <w:t>Katharine</w:t>
      </w:r>
      <w:proofErr w:type="spellEnd"/>
      <w:r w:rsidRPr="008E16BF">
        <w:rPr>
          <w:i/>
          <w:iCs/>
        </w:rPr>
        <w:t xml:space="preserve"> </w:t>
      </w:r>
      <w:proofErr w:type="spellStart"/>
      <w:r w:rsidRPr="008E16BF">
        <w:rPr>
          <w:i/>
          <w:iCs/>
        </w:rPr>
        <w:t>die</w:t>
      </w:r>
      <w:proofErr w:type="spellEnd"/>
      <w:r w:rsidRPr="008E16BF">
        <w:rPr>
          <w:i/>
          <w:iCs/>
        </w:rPr>
        <w:t xml:space="preserve"> Grosse. </w:t>
      </w:r>
      <w:proofErr w:type="spellStart"/>
      <w:r w:rsidRPr="008E16BF">
        <w:rPr>
          <w:i/>
          <w:iCs/>
        </w:rPr>
        <w:t>Eine</w:t>
      </w:r>
      <w:proofErr w:type="spellEnd"/>
      <w:r w:rsidRPr="008E16BF">
        <w:rPr>
          <w:i/>
          <w:iCs/>
        </w:rPr>
        <w:t xml:space="preserve"> </w:t>
      </w:r>
      <w:proofErr w:type="spellStart"/>
      <w:r w:rsidRPr="008E16BF">
        <w:rPr>
          <w:i/>
          <w:iCs/>
        </w:rPr>
        <w:t>Biographie</w:t>
      </w:r>
      <w:proofErr w:type="spellEnd"/>
      <w:r>
        <w:t>, Düsseldorf 1978.</w:t>
      </w:r>
    </w:p>
    <w:p w14:paraId="28C55368" w14:textId="4779C6B3" w:rsidR="008D7905" w:rsidRDefault="008D7905" w:rsidP="00B974A5">
      <w:pPr>
        <w:spacing w:after="0" w:line="360" w:lineRule="auto"/>
        <w:jc w:val="both"/>
      </w:pPr>
      <w:r>
        <w:t xml:space="preserve">DE MADARIAGA, Isabel, </w:t>
      </w:r>
      <w:r w:rsidRPr="008D7905">
        <w:rPr>
          <w:i/>
          <w:iCs/>
        </w:rPr>
        <w:t xml:space="preserve">Catherine </w:t>
      </w:r>
      <w:proofErr w:type="spellStart"/>
      <w:r w:rsidRPr="008D7905">
        <w:rPr>
          <w:i/>
          <w:iCs/>
        </w:rPr>
        <w:t>the</w:t>
      </w:r>
      <w:proofErr w:type="spellEnd"/>
      <w:r w:rsidRPr="008D7905">
        <w:rPr>
          <w:i/>
          <w:iCs/>
        </w:rPr>
        <w:t xml:space="preserve"> Great: a </w:t>
      </w:r>
      <w:proofErr w:type="spellStart"/>
      <w:r w:rsidRPr="008D7905">
        <w:rPr>
          <w:i/>
          <w:iCs/>
        </w:rPr>
        <w:t>Short</w:t>
      </w:r>
      <w:proofErr w:type="spellEnd"/>
      <w:r w:rsidRPr="008D7905">
        <w:rPr>
          <w:i/>
          <w:iCs/>
        </w:rPr>
        <w:t xml:space="preserve"> </w:t>
      </w:r>
      <w:proofErr w:type="spellStart"/>
      <w:r w:rsidRPr="008D7905">
        <w:rPr>
          <w:i/>
          <w:iCs/>
        </w:rPr>
        <w:t>History</w:t>
      </w:r>
      <w:proofErr w:type="spellEnd"/>
      <w:r>
        <w:t xml:space="preserve">, New </w:t>
      </w:r>
      <w:proofErr w:type="spellStart"/>
      <w:r>
        <w:t>Haven</w:t>
      </w:r>
      <w:proofErr w:type="spellEnd"/>
      <w:r>
        <w:t xml:space="preserve"> 1990.</w:t>
      </w:r>
    </w:p>
    <w:p w14:paraId="4FD7FE62" w14:textId="764C473F" w:rsidR="00B974A5" w:rsidRDefault="00B974A5" w:rsidP="00B974A5">
      <w:pPr>
        <w:spacing w:after="0" w:line="360" w:lineRule="auto"/>
        <w:jc w:val="both"/>
      </w:pPr>
      <w:r>
        <w:t xml:space="preserve">DE MADARIAGA, Isabel, </w:t>
      </w:r>
      <w:proofErr w:type="spellStart"/>
      <w:r w:rsidRPr="00973BA9">
        <w:rPr>
          <w:i/>
          <w:iCs/>
        </w:rPr>
        <w:t>Russia</w:t>
      </w:r>
      <w:proofErr w:type="spellEnd"/>
      <w:r w:rsidRPr="00973BA9">
        <w:rPr>
          <w:i/>
          <w:iCs/>
        </w:rPr>
        <w:t xml:space="preserve"> in </w:t>
      </w:r>
      <w:proofErr w:type="spellStart"/>
      <w:r w:rsidRPr="00973BA9">
        <w:rPr>
          <w:i/>
          <w:iCs/>
        </w:rPr>
        <w:t>the</w:t>
      </w:r>
      <w:proofErr w:type="spellEnd"/>
      <w:r w:rsidRPr="00973BA9">
        <w:rPr>
          <w:i/>
          <w:iCs/>
        </w:rPr>
        <w:t xml:space="preserve"> Age </w:t>
      </w:r>
      <w:proofErr w:type="spellStart"/>
      <w:r w:rsidRPr="00973BA9">
        <w:rPr>
          <w:i/>
          <w:iCs/>
        </w:rPr>
        <w:t>of</w:t>
      </w:r>
      <w:proofErr w:type="spellEnd"/>
      <w:r w:rsidRPr="00973BA9">
        <w:rPr>
          <w:i/>
          <w:iCs/>
        </w:rPr>
        <w:t xml:space="preserve"> Catherine </w:t>
      </w:r>
      <w:proofErr w:type="spellStart"/>
      <w:r w:rsidRPr="00973BA9">
        <w:rPr>
          <w:i/>
          <w:iCs/>
        </w:rPr>
        <w:t>the</w:t>
      </w:r>
      <w:proofErr w:type="spellEnd"/>
      <w:r w:rsidRPr="00973BA9">
        <w:rPr>
          <w:i/>
          <w:iCs/>
        </w:rPr>
        <w:t xml:space="preserve"> Great</w:t>
      </w:r>
      <w:r>
        <w:t>, London 1981</w:t>
      </w:r>
      <w:r w:rsidR="00973BA9">
        <w:t>.</w:t>
      </w:r>
    </w:p>
    <w:p w14:paraId="675621F0" w14:textId="5AE30DB8" w:rsidR="003528FE" w:rsidRDefault="003528FE" w:rsidP="00B974A5">
      <w:pPr>
        <w:spacing w:after="0" w:line="360" w:lineRule="auto"/>
        <w:jc w:val="both"/>
      </w:pPr>
      <w:r>
        <w:lastRenderedPageBreak/>
        <w:t xml:space="preserve">DE MADARIAG, Isabel, </w:t>
      </w:r>
      <w:proofErr w:type="spellStart"/>
      <w:r w:rsidRPr="003528FE">
        <w:rPr>
          <w:i/>
          <w:iCs/>
        </w:rPr>
        <w:t>The</w:t>
      </w:r>
      <w:proofErr w:type="spellEnd"/>
      <w:r w:rsidRPr="003528FE">
        <w:rPr>
          <w:i/>
          <w:iCs/>
        </w:rPr>
        <w:t xml:space="preserve"> </w:t>
      </w:r>
      <w:proofErr w:type="spellStart"/>
      <w:r w:rsidRPr="003528FE">
        <w:rPr>
          <w:i/>
          <w:iCs/>
        </w:rPr>
        <w:t>Foundation</w:t>
      </w:r>
      <w:proofErr w:type="spellEnd"/>
      <w:r w:rsidRPr="003528FE">
        <w:rPr>
          <w:i/>
          <w:iCs/>
        </w:rPr>
        <w:t xml:space="preserve"> </w:t>
      </w:r>
      <w:proofErr w:type="spellStart"/>
      <w:r w:rsidRPr="003528FE">
        <w:rPr>
          <w:i/>
          <w:iCs/>
        </w:rPr>
        <w:t>of</w:t>
      </w:r>
      <w:proofErr w:type="spellEnd"/>
      <w:r w:rsidRPr="003528FE">
        <w:rPr>
          <w:i/>
          <w:iCs/>
        </w:rPr>
        <w:t xml:space="preserve"> </w:t>
      </w:r>
      <w:proofErr w:type="spellStart"/>
      <w:r w:rsidRPr="003528FE">
        <w:rPr>
          <w:i/>
          <w:iCs/>
        </w:rPr>
        <w:t>the</w:t>
      </w:r>
      <w:proofErr w:type="spellEnd"/>
      <w:r w:rsidRPr="003528FE">
        <w:rPr>
          <w:i/>
          <w:iCs/>
        </w:rPr>
        <w:t xml:space="preserve"> </w:t>
      </w:r>
      <w:proofErr w:type="spellStart"/>
      <w:r w:rsidRPr="003528FE">
        <w:rPr>
          <w:i/>
          <w:iCs/>
        </w:rPr>
        <w:t>Russian</w:t>
      </w:r>
      <w:proofErr w:type="spellEnd"/>
      <w:r w:rsidRPr="003528FE">
        <w:rPr>
          <w:i/>
          <w:iCs/>
        </w:rPr>
        <w:t xml:space="preserve"> </w:t>
      </w:r>
      <w:proofErr w:type="spellStart"/>
      <w:r w:rsidRPr="003528FE">
        <w:rPr>
          <w:i/>
          <w:iCs/>
        </w:rPr>
        <w:t>Educational</w:t>
      </w:r>
      <w:proofErr w:type="spellEnd"/>
      <w:r w:rsidRPr="003528FE">
        <w:rPr>
          <w:i/>
          <w:iCs/>
        </w:rPr>
        <w:t xml:space="preserve"> </w:t>
      </w:r>
      <w:proofErr w:type="spellStart"/>
      <w:r w:rsidRPr="003528FE">
        <w:rPr>
          <w:i/>
          <w:iCs/>
        </w:rPr>
        <w:t>System</w:t>
      </w:r>
      <w:proofErr w:type="spellEnd"/>
      <w:r w:rsidRPr="003528FE">
        <w:rPr>
          <w:i/>
          <w:iCs/>
        </w:rPr>
        <w:t xml:space="preserve"> by Catherine II</w:t>
      </w:r>
      <w:r>
        <w:t xml:space="preserve">, in </w:t>
      </w:r>
      <w:proofErr w:type="spellStart"/>
      <w:r>
        <w:t>The</w:t>
      </w:r>
      <w:proofErr w:type="spellEnd"/>
      <w:r>
        <w:t xml:space="preserve"> Slavonic and East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59, 1979, No. 3, s. 369-395.</w:t>
      </w:r>
    </w:p>
    <w:p w14:paraId="0256554E" w14:textId="26952BAA" w:rsidR="003528FE" w:rsidRDefault="003528FE" w:rsidP="00B974A5">
      <w:pPr>
        <w:spacing w:after="0" w:line="360" w:lineRule="auto"/>
        <w:jc w:val="both"/>
      </w:pPr>
      <w:r>
        <w:t xml:space="preserve">DIANINA, Katia, </w:t>
      </w:r>
      <w:r w:rsidRPr="003528FE">
        <w:rPr>
          <w:i/>
          <w:iCs/>
        </w:rPr>
        <w:t xml:space="preserve">Art and </w:t>
      </w:r>
      <w:proofErr w:type="spellStart"/>
      <w:r w:rsidRPr="003528FE">
        <w:rPr>
          <w:i/>
          <w:iCs/>
        </w:rPr>
        <w:t>Authority</w:t>
      </w:r>
      <w:proofErr w:type="spellEnd"/>
      <w:r w:rsidRPr="003528FE">
        <w:rPr>
          <w:i/>
          <w:iCs/>
        </w:rPr>
        <w:t xml:space="preserve">: </w:t>
      </w:r>
      <w:proofErr w:type="spellStart"/>
      <w:r w:rsidRPr="003528FE">
        <w:rPr>
          <w:i/>
          <w:iCs/>
        </w:rPr>
        <w:t>The</w:t>
      </w:r>
      <w:proofErr w:type="spellEnd"/>
      <w:r w:rsidRPr="003528FE">
        <w:rPr>
          <w:i/>
          <w:iCs/>
        </w:rPr>
        <w:t xml:space="preserve"> </w:t>
      </w:r>
      <w:proofErr w:type="spellStart"/>
      <w:r w:rsidRPr="003528FE">
        <w:rPr>
          <w:i/>
          <w:iCs/>
        </w:rPr>
        <w:t>Hermitage</w:t>
      </w:r>
      <w:proofErr w:type="spellEnd"/>
      <w:r w:rsidRPr="003528FE">
        <w:rPr>
          <w:i/>
          <w:iCs/>
        </w:rPr>
        <w:t xml:space="preserve"> </w:t>
      </w:r>
      <w:proofErr w:type="spellStart"/>
      <w:r w:rsidRPr="003528FE">
        <w:rPr>
          <w:i/>
          <w:iCs/>
        </w:rPr>
        <w:t>of</w:t>
      </w:r>
      <w:proofErr w:type="spellEnd"/>
      <w:r w:rsidRPr="003528FE">
        <w:rPr>
          <w:i/>
          <w:iCs/>
        </w:rPr>
        <w:t xml:space="preserve"> Catherine </w:t>
      </w:r>
      <w:proofErr w:type="spellStart"/>
      <w:r w:rsidRPr="003528FE">
        <w:rPr>
          <w:i/>
          <w:iCs/>
        </w:rPr>
        <w:t>the</w:t>
      </w:r>
      <w:proofErr w:type="spellEnd"/>
      <w:r w:rsidRPr="003528FE">
        <w:rPr>
          <w:i/>
          <w:iCs/>
        </w:rPr>
        <w:t xml:space="preserve"> Great</w:t>
      </w:r>
      <w:r>
        <w:t xml:space="preserve">, in: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63, 2004, No. 4., s. 630-654.</w:t>
      </w:r>
    </w:p>
    <w:p w14:paraId="2C46C2C7" w14:textId="43B8D4A0" w:rsidR="00B974A5" w:rsidRDefault="00B974A5" w:rsidP="00B974A5">
      <w:pPr>
        <w:spacing w:after="0" w:line="360" w:lineRule="auto"/>
        <w:jc w:val="both"/>
      </w:pPr>
      <w:r>
        <w:t xml:space="preserve">DIXON, Simon, </w:t>
      </w:r>
      <w:r w:rsidRPr="00677C9B">
        <w:rPr>
          <w:i/>
          <w:iCs/>
        </w:rPr>
        <w:t xml:space="preserve">Catherine </w:t>
      </w:r>
      <w:proofErr w:type="spellStart"/>
      <w:r w:rsidRPr="00677C9B">
        <w:rPr>
          <w:i/>
          <w:iCs/>
        </w:rPr>
        <w:t>the</w:t>
      </w:r>
      <w:proofErr w:type="spellEnd"/>
      <w:r w:rsidRPr="00677C9B">
        <w:rPr>
          <w:i/>
          <w:iCs/>
        </w:rPr>
        <w:t xml:space="preserve"> Great</w:t>
      </w:r>
      <w:r>
        <w:t>, London 2009</w:t>
      </w:r>
      <w:r w:rsidR="00973BA9">
        <w:t>.</w:t>
      </w:r>
    </w:p>
    <w:p w14:paraId="24C1DCFC" w14:textId="1485411A" w:rsidR="003528FE" w:rsidRDefault="003528FE" w:rsidP="00B974A5">
      <w:pPr>
        <w:spacing w:after="0" w:line="360" w:lineRule="auto"/>
        <w:jc w:val="both"/>
      </w:pPr>
      <w:r>
        <w:t xml:space="preserve">DONNERT, Erich, </w:t>
      </w:r>
      <w:r w:rsidRPr="003528FE">
        <w:rPr>
          <w:i/>
          <w:iCs/>
        </w:rPr>
        <w:t xml:space="preserve">Katharina II. </w:t>
      </w:r>
      <w:proofErr w:type="spellStart"/>
      <w:r w:rsidRPr="003528FE">
        <w:rPr>
          <w:i/>
          <w:iCs/>
        </w:rPr>
        <w:t>die</w:t>
      </w:r>
      <w:proofErr w:type="spellEnd"/>
      <w:r w:rsidRPr="003528FE">
        <w:rPr>
          <w:i/>
          <w:iCs/>
        </w:rPr>
        <w:t xml:space="preserve"> Grosse </w:t>
      </w:r>
      <w:proofErr w:type="spellStart"/>
      <w:r w:rsidRPr="003528FE">
        <w:rPr>
          <w:i/>
          <w:iCs/>
        </w:rPr>
        <w:t>und</w:t>
      </w:r>
      <w:proofErr w:type="spellEnd"/>
      <w:r w:rsidRPr="003528FE">
        <w:rPr>
          <w:i/>
          <w:iCs/>
        </w:rPr>
        <w:t xml:space="preserve"> </w:t>
      </w:r>
      <w:proofErr w:type="spellStart"/>
      <w:r w:rsidRPr="003528FE">
        <w:rPr>
          <w:i/>
          <w:iCs/>
        </w:rPr>
        <w:t>ihre</w:t>
      </w:r>
      <w:proofErr w:type="spellEnd"/>
      <w:r w:rsidRPr="003528FE">
        <w:rPr>
          <w:i/>
          <w:iCs/>
        </w:rPr>
        <w:t xml:space="preserve"> </w:t>
      </w:r>
      <w:proofErr w:type="spellStart"/>
      <w:r w:rsidRPr="003528FE">
        <w:rPr>
          <w:i/>
          <w:iCs/>
        </w:rPr>
        <w:t>Zeit</w:t>
      </w:r>
      <w:proofErr w:type="spellEnd"/>
      <w:r w:rsidRPr="003528FE">
        <w:rPr>
          <w:i/>
          <w:iCs/>
        </w:rPr>
        <w:t xml:space="preserve">. </w:t>
      </w:r>
      <w:proofErr w:type="spellStart"/>
      <w:r w:rsidRPr="003528FE">
        <w:rPr>
          <w:i/>
          <w:iCs/>
        </w:rPr>
        <w:t>Russland</w:t>
      </w:r>
      <w:proofErr w:type="spellEnd"/>
      <w:r w:rsidRPr="003528FE">
        <w:rPr>
          <w:i/>
          <w:iCs/>
        </w:rPr>
        <w:t xml:space="preserve"> </w:t>
      </w:r>
      <w:proofErr w:type="spellStart"/>
      <w:r w:rsidRPr="003528FE">
        <w:rPr>
          <w:i/>
          <w:iCs/>
        </w:rPr>
        <w:t>im</w:t>
      </w:r>
      <w:proofErr w:type="spellEnd"/>
      <w:r w:rsidRPr="003528FE">
        <w:rPr>
          <w:i/>
          <w:iCs/>
        </w:rPr>
        <w:t xml:space="preserve"> </w:t>
      </w:r>
      <w:proofErr w:type="spellStart"/>
      <w:r w:rsidRPr="003528FE">
        <w:rPr>
          <w:i/>
          <w:iCs/>
        </w:rPr>
        <w:t>Zeitalter</w:t>
      </w:r>
      <w:proofErr w:type="spellEnd"/>
      <w:r w:rsidRPr="003528FE">
        <w:rPr>
          <w:i/>
          <w:iCs/>
        </w:rPr>
        <w:t xml:space="preserve"> der </w:t>
      </w:r>
      <w:proofErr w:type="spellStart"/>
      <w:r w:rsidRPr="003528FE">
        <w:rPr>
          <w:i/>
          <w:iCs/>
        </w:rPr>
        <w:t>Aufklärung</w:t>
      </w:r>
      <w:proofErr w:type="spellEnd"/>
      <w:r>
        <w:t xml:space="preserve">, </w:t>
      </w:r>
      <w:proofErr w:type="spellStart"/>
      <w:r>
        <w:t>Leipzig</w:t>
      </w:r>
      <w:proofErr w:type="spellEnd"/>
      <w:r>
        <w:t xml:space="preserve"> 2004.</w:t>
      </w:r>
    </w:p>
    <w:p w14:paraId="25E92CE8" w14:textId="784AA15C" w:rsidR="00677C9B" w:rsidRDefault="00677C9B" w:rsidP="00B974A5">
      <w:pPr>
        <w:spacing w:after="0" w:line="360" w:lineRule="auto"/>
        <w:jc w:val="both"/>
      </w:pPr>
      <w:r w:rsidRPr="00677C9B">
        <w:t>DONNERT, E</w:t>
      </w:r>
      <w:r w:rsidR="003528FE">
        <w:t>rich</w:t>
      </w:r>
      <w:r w:rsidRPr="00677C9B">
        <w:t xml:space="preserve">, </w:t>
      </w:r>
      <w:proofErr w:type="spellStart"/>
      <w:r w:rsidRPr="00677C9B">
        <w:rPr>
          <w:i/>
          <w:iCs/>
        </w:rPr>
        <w:t>Russia</w:t>
      </w:r>
      <w:proofErr w:type="spellEnd"/>
      <w:r w:rsidRPr="00677C9B">
        <w:rPr>
          <w:i/>
          <w:iCs/>
        </w:rPr>
        <w:t xml:space="preserve"> in </w:t>
      </w:r>
      <w:proofErr w:type="spellStart"/>
      <w:r w:rsidRPr="00677C9B">
        <w:rPr>
          <w:i/>
          <w:iCs/>
        </w:rPr>
        <w:t>the</w:t>
      </w:r>
      <w:proofErr w:type="spellEnd"/>
      <w:r w:rsidRPr="00677C9B">
        <w:rPr>
          <w:i/>
          <w:iCs/>
        </w:rPr>
        <w:t xml:space="preserve"> Age </w:t>
      </w:r>
      <w:proofErr w:type="spellStart"/>
      <w:r w:rsidRPr="00677C9B">
        <w:rPr>
          <w:i/>
          <w:iCs/>
        </w:rPr>
        <w:t>of</w:t>
      </w:r>
      <w:proofErr w:type="spellEnd"/>
      <w:r w:rsidRPr="00677C9B">
        <w:rPr>
          <w:i/>
          <w:iCs/>
        </w:rPr>
        <w:t xml:space="preserve"> </w:t>
      </w:r>
      <w:proofErr w:type="spellStart"/>
      <w:r w:rsidRPr="00677C9B">
        <w:rPr>
          <w:i/>
          <w:iCs/>
        </w:rPr>
        <w:t>Enlightenment</w:t>
      </w:r>
      <w:proofErr w:type="spellEnd"/>
      <w:r w:rsidRPr="00677C9B">
        <w:t xml:space="preserve">, </w:t>
      </w:r>
      <w:proofErr w:type="spellStart"/>
      <w:r w:rsidRPr="00677C9B">
        <w:t>Leipzig</w:t>
      </w:r>
      <w:proofErr w:type="spellEnd"/>
      <w:r w:rsidRPr="00677C9B">
        <w:t>, 1986.</w:t>
      </w:r>
    </w:p>
    <w:p w14:paraId="632CDC75" w14:textId="6164BDFD" w:rsidR="00677C9B" w:rsidRDefault="00677C9B" w:rsidP="00B974A5">
      <w:pPr>
        <w:spacing w:after="0" w:line="360" w:lineRule="auto"/>
        <w:jc w:val="both"/>
      </w:pPr>
      <w:r w:rsidRPr="00677C9B">
        <w:t xml:space="preserve">DUKES, Paul. </w:t>
      </w:r>
      <w:r w:rsidRPr="00677C9B">
        <w:rPr>
          <w:i/>
          <w:iCs/>
        </w:rPr>
        <w:t xml:space="preserve">Catherine </w:t>
      </w:r>
      <w:proofErr w:type="spellStart"/>
      <w:r w:rsidRPr="00677C9B">
        <w:rPr>
          <w:i/>
          <w:iCs/>
        </w:rPr>
        <w:t>the</w:t>
      </w:r>
      <w:proofErr w:type="spellEnd"/>
      <w:r w:rsidRPr="00677C9B">
        <w:rPr>
          <w:i/>
          <w:iCs/>
        </w:rPr>
        <w:t xml:space="preserve"> Great and </w:t>
      </w:r>
      <w:proofErr w:type="spellStart"/>
      <w:r w:rsidRPr="00677C9B">
        <w:rPr>
          <w:i/>
          <w:iCs/>
        </w:rPr>
        <w:t>the</w:t>
      </w:r>
      <w:proofErr w:type="spellEnd"/>
      <w:r w:rsidRPr="00677C9B">
        <w:rPr>
          <w:i/>
          <w:iCs/>
        </w:rPr>
        <w:t xml:space="preserve"> </w:t>
      </w:r>
      <w:proofErr w:type="spellStart"/>
      <w:r w:rsidRPr="00677C9B">
        <w:rPr>
          <w:i/>
          <w:iCs/>
        </w:rPr>
        <w:t>Russian</w:t>
      </w:r>
      <w:proofErr w:type="spellEnd"/>
      <w:r w:rsidRPr="00677C9B">
        <w:rPr>
          <w:i/>
          <w:iCs/>
        </w:rPr>
        <w:t xml:space="preserve"> nobility: a study </w:t>
      </w:r>
      <w:proofErr w:type="spellStart"/>
      <w:r w:rsidRPr="00677C9B">
        <w:rPr>
          <w:i/>
          <w:iCs/>
        </w:rPr>
        <w:t>based</w:t>
      </w:r>
      <w:proofErr w:type="spellEnd"/>
      <w:r w:rsidRPr="00677C9B">
        <w:rPr>
          <w:i/>
          <w:iCs/>
        </w:rPr>
        <w:t xml:space="preserve"> on </w:t>
      </w:r>
      <w:proofErr w:type="spellStart"/>
      <w:r w:rsidRPr="00677C9B">
        <w:rPr>
          <w:i/>
          <w:iCs/>
        </w:rPr>
        <w:t>the</w:t>
      </w:r>
      <w:proofErr w:type="spellEnd"/>
      <w:r w:rsidRPr="00677C9B">
        <w:rPr>
          <w:i/>
          <w:iCs/>
        </w:rPr>
        <w:t xml:space="preserve"> </w:t>
      </w:r>
      <w:proofErr w:type="spellStart"/>
      <w:r w:rsidRPr="00677C9B">
        <w:rPr>
          <w:i/>
          <w:iCs/>
        </w:rPr>
        <w:t>materials</w:t>
      </w:r>
      <w:proofErr w:type="spellEnd"/>
      <w:r w:rsidRPr="00677C9B">
        <w:rPr>
          <w:i/>
          <w:iCs/>
        </w:rPr>
        <w:t xml:space="preserve"> </w:t>
      </w:r>
      <w:proofErr w:type="spellStart"/>
      <w:r w:rsidRPr="00677C9B">
        <w:rPr>
          <w:i/>
          <w:iCs/>
        </w:rPr>
        <w:t>of</w:t>
      </w:r>
      <w:proofErr w:type="spellEnd"/>
      <w:r w:rsidRPr="00677C9B">
        <w:rPr>
          <w:i/>
          <w:iCs/>
        </w:rPr>
        <w:t xml:space="preserve"> </w:t>
      </w:r>
      <w:proofErr w:type="spellStart"/>
      <w:r w:rsidRPr="00677C9B">
        <w:rPr>
          <w:i/>
          <w:iCs/>
        </w:rPr>
        <w:t>the</w:t>
      </w:r>
      <w:proofErr w:type="spellEnd"/>
      <w:r w:rsidRPr="00677C9B">
        <w:rPr>
          <w:i/>
          <w:iCs/>
        </w:rPr>
        <w:t xml:space="preserve"> </w:t>
      </w:r>
      <w:proofErr w:type="spellStart"/>
      <w:r w:rsidRPr="00677C9B">
        <w:rPr>
          <w:i/>
          <w:iCs/>
        </w:rPr>
        <w:t>legislative</w:t>
      </w:r>
      <w:proofErr w:type="spellEnd"/>
      <w:r w:rsidRPr="00677C9B">
        <w:rPr>
          <w:i/>
          <w:iCs/>
        </w:rPr>
        <w:t xml:space="preserve"> </w:t>
      </w:r>
      <w:proofErr w:type="spellStart"/>
      <w:r w:rsidRPr="00677C9B">
        <w:rPr>
          <w:i/>
          <w:iCs/>
        </w:rPr>
        <w:t>commission</w:t>
      </w:r>
      <w:proofErr w:type="spellEnd"/>
      <w:r w:rsidRPr="00677C9B">
        <w:rPr>
          <w:i/>
          <w:iCs/>
        </w:rPr>
        <w:t xml:space="preserve"> </w:t>
      </w:r>
      <w:proofErr w:type="spellStart"/>
      <w:r w:rsidRPr="00677C9B">
        <w:rPr>
          <w:i/>
          <w:iCs/>
        </w:rPr>
        <w:t>of</w:t>
      </w:r>
      <w:proofErr w:type="spellEnd"/>
      <w:r w:rsidRPr="00677C9B">
        <w:rPr>
          <w:i/>
          <w:iCs/>
        </w:rPr>
        <w:t xml:space="preserve"> 1767.</w:t>
      </w:r>
      <w:r w:rsidRPr="00677C9B">
        <w:t xml:space="preserve"> </w:t>
      </w:r>
      <w:proofErr w:type="spellStart"/>
      <w:r w:rsidRPr="00677C9B">
        <w:t>Digit</w:t>
      </w:r>
      <w:proofErr w:type="spellEnd"/>
      <w:r w:rsidRPr="00677C9B">
        <w:t xml:space="preserve">. </w:t>
      </w:r>
      <w:proofErr w:type="spellStart"/>
      <w:r w:rsidRPr="00677C9B">
        <w:t>print</w:t>
      </w:r>
      <w:proofErr w:type="spellEnd"/>
      <w:r w:rsidRPr="00677C9B">
        <w:t xml:space="preserve">. </w:t>
      </w:r>
      <w:proofErr w:type="spellStart"/>
      <w:r w:rsidRPr="00677C9B">
        <w:t>version</w:t>
      </w:r>
      <w:proofErr w:type="spellEnd"/>
      <w:r w:rsidRPr="00677C9B">
        <w:t xml:space="preserve"> 2008. Cambridge: Cambridge University </w:t>
      </w:r>
      <w:proofErr w:type="spellStart"/>
      <w:r w:rsidRPr="00677C9B">
        <w:t>Press</w:t>
      </w:r>
      <w:proofErr w:type="spellEnd"/>
      <w:r w:rsidRPr="00677C9B">
        <w:t>, 2008</w:t>
      </w:r>
      <w:r w:rsidR="0009139E">
        <w:t>.</w:t>
      </w:r>
    </w:p>
    <w:p w14:paraId="31AB2994" w14:textId="431AB533" w:rsidR="00B974A5" w:rsidRDefault="00B974A5" w:rsidP="00B974A5">
      <w:pPr>
        <w:spacing w:after="0" w:line="360" w:lineRule="auto"/>
        <w:jc w:val="both"/>
      </w:pPr>
      <w:r>
        <w:t xml:space="preserve">GREY J., </w:t>
      </w:r>
      <w:r w:rsidRPr="00973BA9">
        <w:rPr>
          <w:i/>
          <w:iCs/>
        </w:rPr>
        <w:t xml:space="preserve">Katharina </w:t>
      </w:r>
      <w:proofErr w:type="spellStart"/>
      <w:r w:rsidRPr="00973BA9">
        <w:rPr>
          <w:i/>
          <w:iCs/>
        </w:rPr>
        <w:t>die</w:t>
      </w:r>
      <w:proofErr w:type="spellEnd"/>
      <w:r w:rsidRPr="00973BA9">
        <w:rPr>
          <w:i/>
          <w:iCs/>
        </w:rPr>
        <w:t xml:space="preserve"> Grosse</w:t>
      </w:r>
      <w:r>
        <w:t xml:space="preserve">, </w:t>
      </w:r>
      <w:proofErr w:type="spellStart"/>
      <w:r>
        <w:t>Tübingen</w:t>
      </w:r>
      <w:proofErr w:type="spellEnd"/>
      <w:r>
        <w:t xml:space="preserve"> 1963</w:t>
      </w:r>
      <w:r w:rsidR="00973BA9">
        <w:t>.</w:t>
      </w:r>
    </w:p>
    <w:p w14:paraId="72A62E6E" w14:textId="5A30CDCF" w:rsidR="00677C9B" w:rsidRDefault="00677C9B" w:rsidP="00B974A5">
      <w:pPr>
        <w:spacing w:after="0" w:line="360" w:lineRule="auto"/>
        <w:jc w:val="both"/>
      </w:pPr>
      <w:r w:rsidRPr="00677C9B">
        <w:t xml:space="preserve">HAVLOVÁ, Iva. </w:t>
      </w:r>
      <w:r w:rsidRPr="00677C9B">
        <w:rPr>
          <w:i/>
          <w:iCs/>
        </w:rPr>
        <w:t>"Velká instrukce" Kateřiny II</w:t>
      </w:r>
      <w:r w:rsidRPr="00677C9B">
        <w:t>.</w:t>
      </w:r>
      <w:r>
        <w:t xml:space="preserve"> diplomová práce, Praha 2010.</w:t>
      </w:r>
    </w:p>
    <w:p w14:paraId="59613968" w14:textId="60A6F4FA" w:rsidR="00B974A5" w:rsidRDefault="00B974A5" w:rsidP="00B974A5">
      <w:pPr>
        <w:spacing w:after="0" w:line="360" w:lineRule="auto"/>
        <w:jc w:val="both"/>
      </w:pPr>
      <w:r>
        <w:t>HREBIKOVÁ, Anežka</w:t>
      </w:r>
      <w:r w:rsidRPr="00B974A5">
        <w:t xml:space="preserve">, </w:t>
      </w:r>
      <w:r>
        <w:t>STELLNER, František</w:t>
      </w:r>
      <w:r w:rsidRPr="00B974A5">
        <w:t xml:space="preserve">, </w:t>
      </w:r>
      <w:r w:rsidRPr="00973BA9">
        <w:rPr>
          <w:i/>
          <w:iCs/>
        </w:rPr>
        <w:t>K tematickému zaměření divadelních her Kateřiny Veliké</w:t>
      </w:r>
      <w:r w:rsidRPr="00B974A5">
        <w:t xml:space="preserve">, in: Slovanský přehled/Slavonic </w:t>
      </w:r>
      <w:proofErr w:type="spellStart"/>
      <w:r w:rsidRPr="00B974A5">
        <w:t>Review</w:t>
      </w:r>
      <w:proofErr w:type="spellEnd"/>
      <w:r w:rsidRPr="00B974A5">
        <w:t xml:space="preserve">: </w:t>
      </w:r>
      <w:proofErr w:type="spellStart"/>
      <w:r w:rsidRPr="00B974A5">
        <w:t>Journal</w:t>
      </w:r>
      <w:proofErr w:type="spellEnd"/>
      <w:r w:rsidRPr="00B974A5">
        <w:t xml:space="preserve"> </w:t>
      </w:r>
      <w:proofErr w:type="spellStart"/>
      <w:r w:rsidRPr="00B974A5">
        <w:t>for</w:t>
      </w:r>
      <w:proofErr w:type="spellEnd"/>
      <w:r w:rsidRPr="00B974A5">
        <w:t xml:space="preserve"> </w:t>
      </w:r>
      <w:proofErr w:type="spellStart"/>
      <w:r w:rsidRPr="00B974A5">
        <w:t>the</w:t>
      </w:r>
      <w:proofErr w:type="spellEnd"/>
      <w:r w:rsidRPr="00B974A5">
        <w:t xml:space="preserve"> </w:t>
      </w:r>
      <w:proofErr w:type="spellStart"/>
      <w:r w:rsidRPr="00B974A5">
        <w:t>History</w:t>
      </w:r>
      <w:proofErr w:type="spellEnd"/>
      <w:r w:rsidRPr="00B974A5">
        <w:t xml:space="preserve"> </w:t>
      </w:r>
      <w:proofErr w:type="spellStart"/>
      <w:r w:rsidRPr="00B974A5">
        <w:t>of</w:t>
      </w:r>
      <w:proofErr w:type="spellEnd"/>
      <w:r w:rsidRPr="00B974A5">
        <w:t xml:space="preserve"> </w:t>
      </w:r>
      <w:proofErr w:type="spellStart"/>
      <w:r w:rsidRPr="00B974A5">
        <w:t>Central</w:t>
      </w:r>
      <w:proofErr w:type="spellEnd"/>
      <w:r w:rsidRPr="00B974A5">
        <w:t xml:space="preserve">, </w:t>
      </w:r>
      <w:proofErr w:type="spellStart"/>
      <w:r w:rsidRPr="00B974A5">
        <w:t>Eastern</w:t>
      </w:r>
      <w:proofErr w:type="spellEnd"/>
      <w:r w:rsidRPr="00B974A5">
        <w:t xml:space="preserve"> and </w:t>
      </w:r>
      <w:proofErr w:type="spellStart"/>
      <w:r w:rsidRPr="00B974A5">
        <w:t>Southeastern</w:t>
      </w:r>
      <w:proofErr w:type="spellEnd"/>
      <w:r w:rsidRPr="00B974A5">
        <w:t xml:space="preserve"> </w:t>
      </w:r>
      <w:proofErr w:type="spellStart"/>
      <w:r w:rsidRPr="00B974A5">
        <w:t>Europe</w:t>
      </w:r>
      <w:proofErr w:type="spellEnd"/>
      <w:r w:rsidRPr="00B974A5">
        <w:t xml:space="preserve"> / Praha; Historický ústav AV ČR 2015, Roč. 101, č. 1 (2015)</w:t>
      </w:r>
      <w:r w:rsidR="00EF5C91">
        <w:t xml:space="preserve">, </w:t>
      </w:r>
      <w:r w:rsidRPr="00B974A5">
        <w:t>s. 95-123.</w:t>
      </w:r>
    </w:p>
    <w:p w14:paraId="00110F90" w14:textId="27B7120C" w:rsidR="00FC0E58" w:rsidRDefault="00FC0E58" w:rsidP="00B974A5">
      <w:pPr>
        <w:spacing w:after="0" w:line="360" w:lineRule="auto"/>
        <w:jc w:val="both"/>
      </w:pPr>
      <w:r>
        <w:t xml:space="preserve">JELISEJEVA, Olga </w:t>
      </w:r>
      <w:proofErr w:type="spellStart"/>
      <w:r>
        <w:t>Igorevna</w:t>
      </w:r>
      <w:proofErr w:type="spellEnd"/>
      <w:r>
        <w:t xml:space="preserve">, </w:t>
      </w:r>
      <w:proofErr w:type="spellStart"/>
      <w:r w:rsidRPr="0009139E">
        <w:rPr>
          <w:i/>
          <w:iCs/>
        </w:rPr>
        <w:t>Molodaja</w:t>
      </w:r>
      <w:proofErr w:type="spellEnd"/>
      <w:r w:rsidRPr="0009139E">
        <w:rPr>
          <w:i/>
          <w:iCs/>
        </w:rPr>
        <w:t xml:space="preserve"> Jekaterina</w:t>
      </w:r>
      <w:r>
        <w:t>, Moskva 2010.</w:t>
      </w:r>
    </w:p>
    <w:p w14:paraId="1E619E8B" w14:textId="4BAAE33F" w:rsidR="00B974A5" w:rsidRDefault="00B974A5" w:rsidP="00B974A5">
      <w:pPr>
        <w:spacing w:after="0" w:line="360" w:lineRule="auto"/>
        <w:jc w:val="both"/>
      </w:pPr>
      <w:r>
        <w:t xml:space="preserve">KLJUČEVSKIJ, Vasilij </w:t>
      </w:r>
      <w:proofErr w:type="spellStart"/>
      <w:r>
        <w:t>Osipovič</w:t>
      </w:r>
      <w:proofErr w:type="spellEnd"/>
      <w:r>
        <w:t xml:space="preserve">, </w:t>
      </w:r>
      <w:proofErr w:type="spellStart"/>
      <w:r w:rsidRPr="00973BA9">
        <w:rPr>
          <w:i/>
          <w:iCs/>
        </w:rPr>
        <w:t>Imperatrica</w:t>
      </w:r>
      <w:proofErr w:type="spellEnd"/>
      <w:r w:rsidRPr="00973BA9">
        <w:rPr>
          <w:i/>
          <w:iCs/>
        </w:rPr>
        <w:t xml:space="preserve"> Jekatěrina II</w:t>
      </w:r>
      <w:r>
        <w:t>, Moskva 1896</w:t>
      </w:r>
      <w:r w:rsidR="00973BA9">
        <w:t>.</w:t>
      </w:r>
    </w:p>
    <w:p w14:paraId="220BF398" w14:textId="77777777" w:rsidR="00B974A5" w:rsidRDefault="00B974A5" w:rsidP="00B974A5">
      <w:pPr>
        <w:spacing w:after="0" w:line="360" w:lineRule="auto"/>
        <w:jc w:val="both"/>
      </w:pPr>
      <w:r>
        <w:t xml:space="preserve">KOCHAN, M., </w:t>
      </w:r>
      <w:proofErr w:type="spellStart"/>
      <w:r w:rsidRPr="00973BA9">
        <w:rPr>
          <w:i/>
          <w:iCs/>
        </w:rPr>
        <w:t>Life</w:t>
      </w:r>
      <w:proofErr w:type="spellEnd"/>
      <w:r w:rsidRPr="00973BA9">
        <w:rPr>
          <w:i/>
          <w:iCs/>
        </w:rPr>
        <w:t xml:space="preserve"> in </w:t>
      </w:r>
      <w:proofErr w:type="spellStart"/>
      <w:r w:rsidRPr="00973BA9">
        <w:rPr>
          <w:i/>
          <w:iCs/>
        </w:rPr>
        <w:t>Russia</w:t>
      </w:r>
      <w:proofErr w:type="spellEnd"/>
      <w:r w:rsidRPr="00973BA9">
        <w:rPr>
          <w:i/>
          <w:iCs/>
        </w:rPr>
        <w:t xml:space="preserve"> </w:t>
      </w:r>
      <w:proofErr w:type="spellStart"/>
      <w:r w:rsidRPr="00973BA9">
        <w:rPr>
          <w:i/>
          <w:iCs/>
        </w:rPr>
        <w:t>under</w:t>
      </w:r>
      <w:proofErr w:type="spellEnd"/>
      <w:r w:rsidRPr="00973BA9">
        <w:rPr>
          <w:i/>
          <w:iCs/>
        </w:rPr>
        <w:t xml:space="preserve"> Catherine </w:t>
      </w:r>
      <w:proofErr w:type="spellStart"/>
      <w:r w:rsidRPr="00973BA9">
        <w:rPr>
          <w:i/>
          <w:iCs/>
        </w:rPr>
        <w:t>the</w:t>
      </w:r>
      <w:proofErr w:type="spellEnd"/>
      <w:r w:rsidRPr="00973BA9">
        <w:rPr>
          <w:i/>
          <w:iCs/>
        </w:rPr>
        <w:t xml:space="preserve"> Great</w:t>
      </w:r>
      <w:r>
        <w:t>, New York – London 1969.</w:t>
      </w:r>
    </w:p>
    <w:p w14:paraId="184B402E" w14:textId="621D4520" w:rsidR="00B974A5" w:rsidRDefault="00B974A5" w:rsidP="00B974A5">
      <w:pPr>
        <w:spacing w:after="0" w:line="360" w:lineRule="auto"/>
        <w:jc w:val="both"/>
      </w:pPr>
      <w:r>
        <w:t xml:space="preserve">LENTIN, A., </w:t>
      </w:r>
      <w:r w:rsidRPr="00973BA9">
        <w:rPr>
          <w:i/>
          <w:iCs/>
        </w:rPr>
        <w:t xml:space="preserve">Voltaire and Catherine </w:t>
      </w:r>
      <w:proofErr w:type="spellStart"/>
      <w:r w:rsidRPr="00973BA9">
        <w:rPr>
          <w:i/>
          <w:iCs/>
        </w:rPr>
        <w:t>the</w:t>
      </w:r>
      <w:proofErr w:type="spellEnd"/>
      <w:r w:rsidRPr="00973BA9">
        <w:rPr>
          <w:i/>
          <w:iCs/>
        </w:rPr>
        <w:t xml:space="preserve"> Great</w:t>
      </w:r>
      <w:r>
        <w:t>, Cambridge 1974.</w:t>
      </w:r>
    </w:p>
    <w:p w14:paraId="17F1BC76" w14:textId="521E7A72" w:rsidR="003528FE" w:rsidRDefault="003528FE" w:rsidP="00B974A5">
      <w:pPr>
        <w:spacing w:after="0" w:line="360" w:lineRule="auto"/>
        <w:jc w:val="both"/>
      </w:pPr>
      <w:r>
        <w:t xml:space="preserve">LEONARD, Carol </w:t>
      </w:r>
      <w:proofErr w:type="spellStart"/>
      <w:r>
        <w:t>Scott</w:t>
      </w:r>
      <w:proofErr w:type="spellEnd"/>
      <w:r>
        <w:t xml:space="preserve">, </w:t>
      </w:r>
      <w:proofErr w:type="spellStart"/>
      <w:r w:rsidRPr="003528FE">
        <w:rPr>
          <w:i/>
          <w:iCs/>
        </w:rPr>
        <w:t>Reform</w:t>
      </w:r>
      <w:proofErr w:type="spellEnd"/>
      <w:r w:rsidRPr="003528FE">
        <w:rPr>
          <w:i/>
          <w:iCs/>
        </w:rPr>
        <w:t xml:space="preserve"> and </w:t>
      </w:r>
      <w:proofErr w:type="spellStart"/>
      <w:r w:rsidRPr="003528FE">
        <w:rPr>
          <w:i/>
          <w:iCs/>
        </w:rPr>
        <w:t>Regicide</w:t>
      </w:r>
      <w:proofErr w:type="spellEnd"/>
      <w:r w:rsidRPr="003528FE">
        <w:rPr>
          <w:i/>
          <w:iCs/>
        </w:rPr>
        <w:t xml:space="preserve">. </w:t>
      </w:r>
      <w:proofErr w:type="spellStart"/>
      <w:r w:rsidRPr="003528FE">
        <w:rPr>
          <w:i/>
          <w:iCs/>
        </w:rPr>
        <w:t>The</w:t>
      </w:r>
      <w:proofErr w:type="spellEnd"/>
      <w:r w:rsidRPr="003528FE">
        <w:rPr>
          <w:i/>
          <w:iCs/>
        </w:rPr>
        <w:t xml:space="preserve"> </w:t>
      </w:r>
      <w:proofErr w:type="spellStart"/>
      <w:r w:rsidRPr="003528FE">
        <w:rPr>
          <w:i/>
          <w:iCs/>
        </w:rPr>
        <w:t>Reign</w:t>
      </w:r>
      <w:proofErr w:type="spellEnd"/>
      <w:r w:rsidRPr="003528FE">
        <w:rPr>
          <w:i/>
          <w:iCs/>
        </w:rPr>
        <w:t xml:space="preserve"> </w:t>
      </w:r>
      <w:proofErr w:type="spellStart"/>
      <w:r w:rsidRPr="003528FE">
        <w:rPr>
          <w:i/>
          <w:iCs/>
        </w:rPr>
        <w:t>of</w:t>
      </w:r>
      <w:proofErr w:type="spellEnd"/>
      <w:r w:rsidRPr="003528FE">
        <w:rPr>
          <w:i/>
          <w:iCs/>
        </w:rPr>
        <w:t xml:space="preserve"> Peter III </w:t>
      </w:r>
      <w:proofErr w:type="spellStart"/>
      <w:r w:rsidRPr="003528FE">
        <w:rPr>
          <w:i/>
          <w:iCs/>
        </w:rPr>
        <w:t>of</w:t>
      </w:r>
      <w:proofErr w:type="spellEnd"/>
      <w:r w:rsidRPr="003528FE">
        <w:rPr>
          <w:i/>
          <w:iCs/>
        </w:rPr>
        <w:t xml:space="preserve"> </w:t>
      </w:r>
      <w:proofErr w:type="spellStart"/>
      <w:r w:rsidRPr="003528FE">
        <w:rPr>
          <w:i/>
          <w:iCs/>
        </w:rPr>
        <w:t>Russia</w:t>
      </w:r>
      <w:proofErr w:type="spellEnd"/>
      <w:r>
        <w:t xml:space="preserve">, </w:t>
      </w:r>
      <w:proofErr w:type="spellStart"/>
      <w:r>
        <w:t>Bloomington</w:t>
      </w:r>
      <w:proofErr w:type="spellEnd"/>
      <w:r>
        <w:t xml:space="preserve"> 1993.</w:t>
      </w:r>
    </w:p>
    <w:p w14:paraId="19E9E8AC" w14:textId="69CA47AA" w:rsidR="00B974A5" w:rsidRDefault="00B974A5" w:rsidP="00B974A5">
      <w:pPr>
        <w:spacing w:after="0" w:line="360" w:lineRule="auto"/>
        <w:jc w:val="both"/>
      </w:pPr>
      <w:r>
        <w:t xml:space="preserve">MASSIE, Robert K., </w:t>
      </w:r>
      <w:r w:rsidRPr="00973BA9">
        <w:rPr>
          <w:i/>
          <w:iCs/>
        </w:rPr>
        <w:t>Kateřina Veliká</w:t>
      </w:r>
      <w:r>
        <w:t>, Praha 2013</w:t>
      </w:r>
      <w:r w:rsidR="00973BA9">
        <w:t>.</w:t>
      </w:r>
    </w:p>
    <w:p w14:paraId="3D8FDEA8" w14:textId="19BB797F" w:rsidR="00B974A5" w:rsidRDefault="00B974A5" w:rsidP="00B974A5">
      <w:pPr>
        <w:spacing w:after="0" w:line="360" w:lineRule="auto"/>
        <w:jc w:val="both"/>
      </w:pPr>
      <w:r>
        <w:t xml:space="preserve">MCCONEL, A., </w:t>
      </w:r>
      <w:r w:rsidRPr="00973BA9">
        <w:rPr>
          <w:i/>
          <w:iCs/>
        </w:rPr>
        <w:t xml:space="preserve">Catherine </w:t>
      </w:r>
      <w:proofErr w:type="spellStart"/>
      <w:r w:rsidRPr="00973BA9">
        <w:rPr>
          <w:i/>
          <w:iCs/>
        </w:rPr>
        <w:t>the</w:t>
      </w:r>
      <w:proofErr w:type="spellEnd"/>
      <w:r w:rsidRPr="00973BA9">
        <w:rPr>
          <w:i/>
          <w:iCs/>
        </w:rPr>
        <w:t xml:space="preserve"> Great and </w:t>
      </w:r>
      <w:proofErr w:type="spellStart"/>
      <w:r w:rsidRPr="00973BA9">
        <w:rPr>
          <w:i/>
          <w:iCs/>
        </w:rPr>
        <w:t>the</w:t>
      </w:r>
      <w:proofErr w:type="spellEnd"/>
      <w:r w:rsidRPr="00973BA9">
        <w:rPr>
          <w:i/>
          <w:iCs/>
        </w:rPr>
        <w:t xml:space="preserve"> Fine </w:t>
      </w:r>
      <w:proofErr w:type="spellStart"/>
      <w:r w:rsidRPr="00973BA9">
        <w:rPr>
          <w:i/>
          <w:iCs/>
        </w:rPr>
        <w:t>Arts</w:t>
      </w:r>
      <w:proofErr w:type="spellEnd"/>
      <w:r>
        <w:t xml:space="preserve">, in: </w:t>
      </w:r>
      <w:proofErr w:type="spellStart"/>
      <w:r>
        <w:t>Mendelsohn</w:t>
      </w:r>
      <w:proofErr w:type="spellEnd"/>
      <w:r>
        <w:t xml:space="preserve">, E., </w:t>
      </w:r>
      <w:proofErr w:type="spellStart"/>
      <w:r>
        <w:t>Shatz</w:t>
      </w:r>
      <w:proofErr w:type="spellEnd"/>
      <w:r>
        <w:t>, M.</w:t>
      </w:r>
      <w:r w:rsidR="000B4348">
        <w:t xml:space="preserve"> </w:t>
      </w:r>
      <w:r w:rsidR="000B4348" w:rsidRPr="000B4348">
        <w:t>S.(</w:t>
      </w:r>
      <w:proofErr w:type="spellStart"/>
      <w:r w:rsidR="000B4348" w:rsidRPr="000B4348">
        <w:t>ed</w:t>
      </w:r>
      <w:proofErr w:type="spellEnd"/>
      <w:r w:rsidR="000B4348" w:rsidRPr="000B4348">
        <w:t xml:space="preserve">.), Imperial </w:t>
      </w:r>
      <w:proofErr w:type="spellStart"/>
      <w:r w:rsidR="000B4348" w:rsidRPr="000B4348">
        <w:t>Russia</w:t>
      </w:r>
      <w:proofErr w:type="spellEnd"/>
      <w:r w:rsidR="000B4348" w:rsidRPr="000B4348">
        <w:t xml:space="preserve"> 1700-1917, Illinois 1988, s. 37-57.</w:t>
      </w:r>
    </w:p>
    <w:p w14:paraId="4830AF7D" w14:textId="32D42F49" w:rsidR="00FC0E58" w:rsidRDefault="00FC0E58" w:rsidP="00B974A5">
      <w:pPr>
        <w:spacing w:after="0" w:line="360" w:lineRule="auto"/>
        <w:jc w:val="both"/>
      </w:pPr>
      <w:r>
        <w:t xml:space="preserve">MONTEFIORE, Simon </w:t>
      </w:r>
      <w:proofErr w:type="spellStart"/>
      <w:r>
        <w:t>Sebag</w:t>
      </w:r>
      <w:proofErr w:type="spellEnd"/>
      <w:r>
        <w:t xml:space="preserve">, </w:t>
      </w:r>
      <w:r w:rsidRPr="009A6FC2">
        <w:rPr>
          <w:i/>
          <w:iCs/>
        </w:rPr>
        <w:t xml:space="preserve">Katharina </w:t>
      </w:r>
      <w:proofErr w:type="spellStart"/>
      <w:r w:rsidRPr="009A6FC2">
        <w:rPr>
          <w:i/>
          <w:iCs/>
        </w:rPr>
        <w:t>die</w:t>
      </w:r>
      <w:proofErr w:type="spellEnd"/>
      <w:r w:rsidRPr="009A6FC2">
        <w:rPr>
          <w:i/>
          <w:iCs/>
        </w:rPr>
        <w:t xml:space="preserve"> Grosse </w:t>
      </w:r>
      <w:proofErr w:type="spellStart"/>
      <w:r w:rsidRPr="009A6FC2">
        <w:rPr>
          <w:i/>
          <w:iCs/>
        </w:rPr>
        <w:t>und</w:t>
      </w:r>
      <w:proofErr w:type="spellEnd"/>
      <w:r w:rsidRPr="009A6FC2">
        <w:rPr>
          <w:i/>
          <w:iCs/>
        </w:rPr>
        <w:t xml:space="preserve"> Fürst </w:t>
      </w:r>
      <w:proofErr w:type="spellStart"/>
      <w:r w:rsidRPr="009A6FC2">
        <w:rPr>
          <w:i/>
          <w:iCs/>
        </w:rPr>
        <w:t>Potemkin</w:t>
      </w:r>
      <w:proofErr w:type="spellEnd"/>
      <w:r w:rsidRPr="009A6FC2">
        <w:rPr>
          <w:i/>
          <w:iCs/>
        </w:rPr>
        <w:t xml:space="preserve">. </w:t>
      </w:r>
      <w:proofErr w:type="spellStart"/>
      <w:r w:rsidRPr="009A6FC2">
        <w:rPr>
          <w:i/>
          <w:iCs/>
        </w:rPr>
        <w:t>Eine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kaiserliche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Affaire</w:t>
      </w:r>
      <w:proofErr w:type="spellEnd"/>
      <w:r>
        <w:t xml:space="preserve">, 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2009.</w:t>
      </w:r>
    </w:p>
    <w:p w14:paraId="1126C72F" w14:textId="58FDFF31" w:rsidR="009A6FC2" w:rsidRDefault="009A6FC2" w:rsidP="00B974A5">
      <w:pPr>
        <w:spacing w:after="0" w:line="360" w:lineRule="auto"/>
        <w:jc w:val="both"/>
      </w:pPr>
      <w:r>
        <w:t xml:space="preserve">O´MALLEY, </w:t>
      </w:r>
      <w:proofErr w:type="spellStart"/>
      <w:r>
        <w:t>Lurana</w:t>
      </w:r>
      <w:proofErr w:type="spellEnd"/>
      <w:r>
        <w:t xml:space="preserve"> </w:t>
      </w:r>
      <w:proofErr w:type="spellStart"/>
      <w:r>
        <w:t>Donnels</w:t>
      </w:r>
      <w:proofErr w:type="spellEnd"/>
      <w:r>
        <w:t xml:space="preserve">, </w:t>
      </w:r>
      <w:r w:rsidRPr="009A6FC2">
        <w:rPr>
          <w:i/>
          <w:iCs/>
        </w:rPr>
        <w:t>„</w:t>
      </w:r>
      <w:proofErr w:type="spellStart"/>
      <w:r w:rsidRPr="009A6FC2">
        <w:rPr>
          <w:i/>
          <w:iCs/>
        </w:rPr>
        <w:t>How</w:t>
      </w:r>
      <w:proofErr w:type="spellEnd"/>
      <w:r w:rsidRPr="009A6FC2">
        <w:rPr>
          <w:i/>
          <w:iCs/>
        </w:rPr>
        <w:t xml:space="preserve"> Great </w:t>
      </w:r>
      <w:proofErr w:type="spellStart"/>
      <w:r w:rsidRPr="009A6FC2">
        <w:rPr>
          <w:i/>
          <w:iCs/>
        </w:rPr>
        <w:t>was</w:t>
      </w:r>
      <w:proofErr w:type="spellEnd"/>
      <w:r w:rsidRPr="009A6FC2">
        <w:rPr>
          <w:i/>
          <w:iCs/>
        </w:rPr>
        <w:t xml:space="preserve"> Catherine?“: </w:t>
      </w:r>
      <w:proofErr w:type="spellStart"/>
      <w:r w:rsidRPr="009A6FC2">
        <w:rPr>
          <w:i/>
          <w:iCs/>
        </w:rPr>
        <w:t>Checkpoints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at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the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Border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of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Russian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Theatre</w:t>
      </w:r>
      <w:proofErr w:type="spellEnd"/>
      <w:r>
        <w:t xml:space="preserve">, in: Slavic and East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43, 1999, No. 1, s. 33-48.</w:t>
      </w:r>
    </w:p>
    <w:p w14:paraId="10260043" w14:textId="5D1F6D93" w:rsidR="00FC0E58" w:rsidRDefault="00FC0E58" w:rsidP="00B974A5">
      <w:pPr>
        <w:spacing w:after="0" w:line="360" w:lineRule="auto"/>
        <w:jc w:val="both"/>
      </w:pPr>
      <w:r>
        <w:t xml:space="preserve">OLDENBOURG, Zoe, </w:t>
      </w:r>
      <w:proofErr w:type="spellStart"/>
      <w:r w:rsidRPr="00FC0E58">
        <w:rPr>
          <w:i/>
          <w:iCs/>
        </w:rPr>
        <w:t>Katharine</w:t>
      </w:r>
      <w:proofErr w:type="spellEnd"/>
      <w:r w:rsidRPr="00FC0E58">
        <w:rPr>
          <w:i/>
          <w:iCs/>
        </w:rPr>
        <w:t xml:space="preserve"> </w:t>
      </w:r>
      <w:proofErr w:type="spellStart"/>
      <w:r w:rsidRPr="00FC0E58">
        <w:rPr>
          <w:i/>
          <w:iCs/>
        </w:rPr>
        <w:t>die</w:t>
      </w:r>
      <w:proofErr w:type="spellEnd"/>
      <w:r w:rsidRPr="00FC0E58">
        <w:rPr>
          <w:i/>
          <w:iCs/>
        </w:rPr>
        <w:t xml:space="preserve"> Grosse</w:t>
      </w:r>
      <w:r>
        <w:t xml:space="preserve">, </w:t>
      </w:r>
      <w:proofErr w:type="spellStart"/>
      <w:r>
        <w:t>München</w:t>
      </w:r>
      <w:proofErr w:type="spellEnd"/>
      <w:r>
        <w:t xml:space="preserve"> 1983.</w:t>
      </w:r>
    </w:p>
    <w:p w14:paraId="535DBA82" w14:textId="2CEDB677" w:rsidR="00B974A5" w:rsidRDefault="00B974A5" w:rsidP="00B974A5">
      <w:pPr>
        <w:spacing w:after="0" w:line="360" w:lineRule="auto"/>
        <w:jc w:val="both"/>
      </w:pPr>
      <w:r>
        <w:t xml:space="preserve">PAVLENKO, Nikolaj, </w:t>
      </w:r>
      <w:r w:rsidRPr="00973BA9">
        <w:rPr>
          <w:i/>
          <w:iCs/>
        </w:rPr>
        <w:t xml:space="preserve">Jekaterina </w:t>
      </w:r>
      <w:proofErr w:type="spellStart"/>
      <w:r w:rsidRPr="00973BA9">
        <w:rPr>
          <w:i/>
          <w:iCs/>
        </w:rPr>
        <w:t>Velikaja</w:t>
      </w:r>
      <w:proofErr w:type="spellEnd"/>
      <w:r>
        <w:t xml:space="preserve">, Moskva </w:t>
      </w:r>
      <w:r w:rsidR="00FC0E58">
        <w:t>1999</w:t>
      </w:r>
      <w:r w:rsidR="000B4348">
        <w:t>.</w:t>
      </w:r>
    </w:p>
    <w:p w14:paraId="4DC8E125" w14:textId="2333E055" w:rsidR="00B974A5" w:rsidRDefault="00B974A5" w:rsidP="00B974A5">
      <w:pPr>
        <w:spacing w:after="0" w:line="360" w:lineRule="auto"/>
        <w:jc w:val="both"/>
      </w:pPr>
      <w:r>
        <w:t>RAEFF, M. (</w:t>
      </w:r>
      <w:proofErr w:type="spellStart"/>
      <w:r>
        <w:t>ed</w:t>
      </w:r>
      <w:proofErr w:type="spellEnd"/>
      <w:r>
        <w:t xml:space="preserve">.), </w:t>
      </w:r>
      <w:r w:rsidRPr="0009139E">
        <w:rPr>
          <w:i/>
          <w:iCs/>
        </w:rPr>
        <w:t>Catherine II. A Profile</w:t>
      </w:r>
      <w:r>
        <w:t>, New York 1972</w:t>
      </w:r>
      <w:r w:rsidR="000B4348">
        <w:t>.</w:t>
      </w:r>
    </w:p>
    <w:p w14:paraId="1831D514" w14:textId="3FA76117" w:rsidR="009A6FC2" w:rsidRDefault="009A6FC2" w:rsidP="00B974A5">
      <w:pPr>
        <w:spacing w:after="0" w:line="360" w:lineRule="auto"/>
        <w:jc w:val="both"/>
      </w:pPr>
      <w:r>
        <w:lastRenderedPageBreak/>
        <w:t xml:space="preserve">RASMUSSEN, Karen, </w:t>
      </w:r>
      <w:r w:rsidRPr="009A6FC2">
        <w:rPr>
          <w:i/>
          <w:iCs/>
        </w:rPr>
        <w:t xml:space="preserve">Catherine II and </w:t>
      </w:r>
      <w:proofErr w:type="spellStart"/>
      <w:r w:rsidRPr="009A6FC2">
        <w:rPr>
          <w:i/>
          <w:iCs/>
        </w:rPr>
        <w:t>the</w:t>
      </w:r>
      <w:proofErr w:type="spellEnd"/>
      <w:r w:rsidRPr="009A6FC2">
        <w:rPr>
          <w:i/>
          <w:iCs/>
        </w:rPr>
        <w:t xml:space="preserve"> Image </w:t>
      </w:r>
      <w:proofErr w:type="spellStart"/>
      <w:r w:rsidRPr="009A6FC2">
        <w:rPr>
          <w:i/>
          <w:iCs/>
        </w:rPr>
        <w:t>of</w:t>
      </w:r>
      <w:proofErr w:type="spellEnd"/>
      <w:r w:rsidRPr="009A6FC2">
        <w:rPr>
          <w:i/>
          <w:iCs/>
        </w:rPr>
        <w:t xml:space="preserve"> Peter I,</w:t>
      </w:r>
      <w:r>
        <w:t xml:space="preserve"> in: Slavic </w:t>
      </w:r>
      <w:proofErr w:type="spellStart"/>
      <w:r>
        <w:t>Review</w:t>
      </w:r>
      <w:proofErr w:type="spellEnd"/>
      <w:r>
        <w:t xml:space="preserve"> 37, 1978, No. 1, s. 51-69.</w:t>
      </w:r>
    </w:p>
    <w:p w14:paraId="2E723311" w14:textId="54F5F3F4" w:rsidR="00B974A5" w:rsidRDefault="00B974A5" w:rsidP="00B974A5">
      <w:pPr>
        <w:spacing w:after="0" w:line="360" w:lineRule="auto"/>
        <w:jc w:val="both"/>
      </w:pPr>
      <w:r>
        <w:t xml:space="preserve">REYFMANN, I., </w:t>
      </w:r>
      <w:r w:rsidRPr="000B4348">
        <w:rPr>
          <w:i/>
          <w:iCs/>
        </w:rPr>
        <w:t xml:space="preserve">Catherine II As a Patron </w:t>
      </w:r>
      <w:proofErr w:type="spellStart"/>
      <w:r w:rsidRPr="000B4348">
        <w:rPr>
          <w:i/>
          <w:iCs/>
        </w:rPr>
        <w:t>of</w:t>
      </w:r>
      <w:proofErr w:type="spellEnd"/>
      <w:r w:rsidRPr="000B4348">
        <w:rPr>
          <w:i/>
          <w:iCs/>
        </w:rPr>
        <w:t xml:space="preserve"> </w:t>
      </w:r>
      <w:proofErr w:type="spellStart"/>
      <w:r w:rsidRPr="000B4348">
        <w:rPr>
          <w:i/>
          <w:iCs/>
        </w:rPr>
        <w:t>Russian</w:t>
      </w:r>
      <w:proofErr w:type="spellEnd"/>
      <w:r w:rsidRPr="000B4348">
        <w:rPr>
          <w:i/>
          <w:iCs/>
        </w:rPr>
        <w:t xml:space="preserve"> </w:t>
      </w:r>
      <w:proofErr w:type="spellStart"/>
      <w:r w:rsidRPr="000B4348">
        <w:rPr>
          <w:i/>
          <w:iCs/>
        </w:rPr>
        <w:t>Literature</w:t>
      </w:r>
      <w:proofErr w:type="spellEnd"/>
      <w:r>
        <w:t xml:space="preserve">, in: </w:t>
      </w:r>
      <w:proofErr w:type="spellStart"/>
      <w:r>
        <w:t>Whittaker</w:t>
      </w:r>
      <w:proofErr w:type="spellEnd"/>
      <w:r>
        <w:t xml:space="preserve">, C. </w:t>
      </w:r>
      <w:proofErr w:type="gramStart"/>
      <w:r>
        <w:t>H.,(</w:t>
      </w:r>
      <w:proofErr w:type="spellStart"/>
      <w:proofErr w:type="gramEnd"/>
      <w:r>
        <w:t>ed</w:t>
      </w:r>
      <w:proofErr w:type="spellEnd"/>
      <w:r>
        <w:t>.),</w:t>
      </w:r>
      <w:r w:rsidR="000B4348" w:rsidRPr="000B4348">
        <w:t xml:space="preserve"> </w:t>
      </w:r>
      <w:proofErr w:type="spellStart"/>
      <w:r w:rsidR="000B4348" w:rsidRPr="000B4348">
        <w:t>Russia</w:t>
      </w:r>
      <w:proofErr w:type="spellEnd"/>
      <w:r w:rsidR="000B4348" w:rsidRPr="000B4348">
        <w:t xml:space="preserve"> </w:t>
      </w:r>
      <w:proofErr w:type="spellStart"/>
      <w:r w:rsidR="000B4348" w:rsidRPr="000B4348">
        <w:t>Engages</w:t>
      </w:r>
      <w:proofErr w:type="spellEnd"/>
      <w:r w:rsidR="000B4348" w:rsidRPr="000B4348">
        <w:t xml:space="preserve"> </w:t>
      </w:r>
      <w:proofErr w:type="spellStart"/>
      <w:r w:rsidR="000B4348" w:rsidRPr="000B4348">
        <w:t>The</w:t>
      </w:r>
      <w:proofErr w:type="spellEnd"/>
      <w:r w:rsidR="000B4348" w:rsidRPr="000B4348">
        <w:t xml:space="preserve"> </w:t>
      </w:r>
      <w:proofErr w:type="spellStart"/>
      <w:r w:rsidR="000B4348" w:rsidRPr="000B4348">
        <w:t>World</w:t>
      </w:r>
      <w:proofErr w:type="spellEnd"/>
      <w:r w:rsidR="000B4348" w:rsidRPr="000B4348">
        <w:t>, 1453-1825, New York 2003, s. 50-72</w:t>
      </w:r>
      <w:r w:rsidR="000B4348">
        <w:t>.</w:t>
      </w:r>
    </w:p>
    <w:p w14:paraId="6E1DD8DB" w14:textId="5BFCEA40" w:rsidR="00B974A5" w:rsidRDefault="00B974A5" w:rsidP="00B974A5">
      <w:pPr>
        <w:spacing w:after="0" w:line="360" w:lineRule="auto"/>
        <w:jc w:val="both"/>
      </w:pPr>
      <w:r>
        <w:t xml:space="preserve">RIMSCHA, H., </w:t>
      </w:r>
      <w:r w:rsidRPr="00973BA9">
        <w:rPr>
          <w:i/>
          <w:iCs/>
        </w:rPr>
        <w:t>Katharina II.</w:t>
      </w:r>
      <w:r>
        <w:t>, Göttingen 1961</w:t>
      </w:r>
      <w:r w:rsidR="000B4348">
        <w:t>.</w:t>
      </w:r>
    </w:p>
    <w:p w14:paraId="10B38706" w14:textId="725C7DE0" w:rsidR="003A1CBA" w:rsidRDefault="003A1CBA" w:rsidP="00B974A5">
      <w:pPr>
        <w:spacing w:after="0" w:line="360" w:lineRule="auto"/>
        <w:jc w:val="both"/>
      </w:pPr>
      <w:proofErr w:type="spellStart"/>
      <w:r w:rsidRPr="009A6FC2">
        <w:rPr>
          <w:i/>
          <w:iCs/>
        </w:rPr>
        <w:t>Russland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zur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Zeit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Katharinas</w:t>
      </w:r>
      <w:proofErr w:type="spellEnd"/>
      <w:r w:rsidRPr="009A6FC2">
        <w:rPr>
          <w:i/>
          <w:iCs/>
        </w:rPr>
        <w:t xml:space="preserve"> II. Absolutismus </w:t>
      </w:r>
      <w:proofErr w:type="spellStart"/>
      <w:r w:rsidRPr="009A6FC2">
        <w:rPr>
          <w:i/>
          <w:iCs/>
        </w:rPr>
        <w:t>Aufklärung</w:t>
      </w:r>
      <w:proofErr w:type="spellEnd"/>
      <w:r w:rsidRPr="009A6FC2">
        <w:rPr>
          <w:i/>
          <w:iCs/>
        </w:rPr>
        <w:t xml:space="preserve"> – Pragmatismus</w:t>
      </w:r>
      <w:r>
        <w:t xml:space="preserve">, </w:t>
      </w:r>
      <w:proofErr w:type="spellStart"/>
      <w:r>
        <w:t>eds</w:t>
      </w:r>
      <w:proofErr w:type="spellEnd"/>
      <w:r>
        <w:t xml:space="preserve">. </w:t>
      </w:r>
      <w:proofErr w:type="spellStart"/>
      <w:r>
        <w:t>Eckhard</w:t>
      </w:r>
      <w:proofErr w:type="spellEnd"/>
      <w:r>
        <w:t xml:space="preserve"> Hübner – Jan </w:t>
      </w:r>
      <w:proofErr w:type="spellStart"/>
      <w:r>
        <w:t>Kusber</w:t>
      </w:r>
      <w:proofErr w:type="spellEnd"/>
      <w:r>
        <w:t xml:space="preserve"> – Peter </w:t>
      </w:r>
      <w:proofErr w:type="spellStart"/>
      <w:r>
        <w:t>Nitsche</w:t>
      </w:r>
      <w:proofErr w:type="spellEnd"/>
      <w:r>
        <w:t xml:space="preserve">, </w:t>
      </w:r>
      <w:proofErr w:type="spellStart"/>
      <w:r>
        <w:t>Köln</w:t>
      </w:r>
      <w:proofErr w:type="spellEnd"/>
      <w:r>
        <w:t xml:space="preserve"> – </w:t>
      </w:r>
      <w:proofErr w:type="spellStart"/>
      <w:r>
        <w:t>Weimar</w:t>
      </w:r>
      <w:proofErr w:type="spellEnd"/>
      <w:r>
        <w:t xml:space="preserve"> – </w:t>
      </w:r>
      <w:proofErr w:type="spellStart"/>
      <w:r>
        <w:t>Wien</w:t>
      </w:r>
      <w:proofErr w:type="spellEnd"/>
      <w:r>
        <w:t xml:space="preserve"> 1998.</w:t>
      </w:r>
    </w:p>
    <w:p w14:paraId="710C9601" w14:textId="134481DB" w:rsidR="00B974A5" w:rsidRDefault="00B974A5" w:rsidP="00B974A5">
      <w:pPr>
        <w:spacing w:after="0" w:line="360" w:lineRule="auto"/>
        <w:jc w:val="both"/>
      </w:pPr>
      <w:r w:rsidRPr="003E3FC2">
        <w:t>S</w:t>
      </w:r>
      <w:r>
        <w:t>AUTIN</w:t>
      </w:r>
      <w:r w:rsidRPr="003E3FC2">
        <w:t>, Viktor</w:t>
      </w:r>
      <w:r w:rsidR="000B4348" w:rsidRPr="000B4348">
        <w:rPr>
          <w:i/>
          <w:iCs/>
        </w:rPr>
        <w:t>,</w:t>
      </w:r>
      <w:r w:rsidRPr="000B4348">
        <w:rPr>
          <w:i/>
          <w:iCs/>
        </w:rPr>
        <w:t xml:space="preserve"> </w:t>
      </w:r>
      <w:proofErr w:type="spellStart"/>
      <w:r w:rsidRPr="000B4348">
        <w:rPr>
          <w:i/>
          <w:iCs/>
        </w:rPr>
        <w:t>The</w:t>
      </w:r>
      <w:proofErr w:type="spellEnd"/>
      <w:r w:rsidRPr="000B4348">
        <w:rPr>
          <w:i/>
          <w:iCs/>
        </w:rPr>
        <w:t xml:space="preserve"> </w:t>
      </w:r>
      <w:proofErr w:type="spellStart"/>
      <w:r w:rsidRPr="000B4348">
        <w:rPr>
          <w:i/>
          <w:iCs/>
        </w:rPr>
        <w:t>First</w:t>
      </w:r>
      <w:proofErr w:type="spellEnd"/>
      <w:r w:rsidRPr="000B4348">
        <w:rPr>
          <w:i/>
          <w:iCs/>
        </w:rPr>
        <w:t xml:space="preserve"> </w:t>
      </w:r>
      <w:proofErr w:type="spellStart"/>
      <w:r w:rsidRPr="000B4348">
        <w:rPr>
          <w:i/>
          <w:iCs/>
        </w:rPr>
        <w:t>Partition</w:t>
      </w:r>
      <w:proofErr w:type="spellEnd"/>
      <w:r w:rsidRPr="000B4348">
        <w:rPr>
          <w:i/>
          <w:iCs/>
        </w:rPr>
        <w:t xml:space="preserve"> </w:t>
      </w:r>
      <w:proofErr w:type="spellStart"/>
      <w:r w:rsidRPr="000B4348">
        <w:rPr>
          <w:i/>
          <w:iCs/>
        </w:rPr>
        <w:t>of</w:t>
      </w:r>
      <w:proofErr w:type="spellEnd"/>
      <w:r w:rsidRPr="000B4348">
        <w:rPr>
          <w:i/>
          <w:iCs/>
        </w:rPr>
        <w:t xml:space="preserve"> </w:t>
      </w:r>
      <w:proofErr w:type="spellStart"/>
      <w:r w:rsidRPr="000B4348">
        <w:rPr>
          <w:i/>
          <w:iCs/>
        </w:rPr>
        <w:t>Poland</w:t>
      </w:r>
      <w:proofErr w:type="spellEnd"/>
      <w:r w:rsidRPr="003E3FC2">
        <w:t xml:space="preserve">. </w:t>
      </w:r>
      <w:r w:rsidR="000B4348">
        <w:t>I</w:t>
      </w:r>
      <w:r w:rsidRPr="003E3FC2">
        <w:t xml:space="preserve">n: SKŘIVAN, Aleš; SUPPAN, Arnold. Prague </w:t>
      </w:r>
      <w:proofErr w:type="spellStart"/>
      <w:r w:rsidRPr="003E3FC2">
        <w:t>Papers</w:t>
      </w:r>
      <w:proofErr w:type="spellEnd"/>
      <w:r w:rsidRPr="003E3FC2">
        <w:t xml:space="preserve"> on </w:t>
      </w:r>
      <w:proofErr w:type="spellStart"/>
      <w:r w:rsidRPr="003E3FC2">
        <w:t>the</w:t>
      </w:r>
      <w:proofErr w:type="spellEnd"/>
      <w:r w:rsidRPr="003E3FC2">
        <w:t xml:space="preserve"> </w:t>
      </w:r>
      <w:proofErr w:type="spellStart"/>
      <w:r w:rsidRPr="003E3FC2">
        <w:t>History</w:t>
      </w:r>
      <w:proofErr w:type="spellEnd"/>
      <w:r w:rsidRPr="003E3FC2">
        <w:t xml:space="preserve"> International Relations. Prague: Institute </w:t>
      </w:r>
      <w:proofErr w:type="spellStart"/>
      <w:r w:rsidRPr="003E3FC2">
        <w:t>of</w:t>
      </w:r>
      <w:proofErr w:type="spellEnd"/>
      <w:r w:rsidRPr="003E3FC2">
        <w:t xml:space="preserve"> </w:t>
      </w:r>
      <w:proofErr w:type="spellStart"/>
      <w:r w:rsidRPr="003E3FC2">
        <w:t>World</w:t>
      </w:r>
      <w:proofErr w:type="spellEnd"/>
      <w:r w:rsidRPr="003E3FC2">
        <w:t xml:space="preserve"> </w:t>
      </w:r>
      <w:proofErr w:type="spellStart"/>
      <w:r w:rsidRPr="003E3FC2">
        <w:t>History</w:t>
      </w:r>
      <w:proofErr w:type="spellEnd"/>
      <w:r w:rsidRPr="003E3FC2">
        <w:t>, 2009. Dostupné online. ISBN 978-80-7308-296-3. ISSN 1803-7356. S. 119-143.</w:t>
      </w:r>
    </w:p>
    <w:p w14:paraId="46366183" w14:textId="5FDDD17B" w:rsidR="009A6FC2" w:rsidRDefault="009A6FC2" w:rsidP="00B974A5">
      <w:pPr>
        <w:spacing w:after="0" w:line="360" w:lineRule="auto"/>
        <w:jc w:val="both"/>
      </w:pPr>
      <w:r>
        <w:t xml:space="preserve">SCHARF, </w:t>
      </w:r>
      <w:proofErr w:type="spellStart"/>
      <w:r>
        <w:t>Claus</w:t>
      </w:r>
      <w:proofErr w:type="spellEnd"/>
      <w:r w:rsidRPr="009A6FC2">
        <w:rPr>
          <w:i/>
          <w:iCs/>
        </w:rPr>
        <w:t xml:space="preserve">, Katharina II., </w:t>
      </w:r>
      <w:proofErr w:type="spellStart"/>
      <w:r w:rsidRPr="009A6FC2">
        <w:rPr>
          <w:i/>
          <w:iCs/>
        </w:rPr>
        <w:t>Deutschland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und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die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Deutschen</w:t>
      </w:r>
      <w:proofErr w:type="spellEnd"/>
      <w:r>
        <w:t xml:space="preserve">, </w:t>
      </w:r>
      <w:proofErr w:type="spellStart"/>
      <w:r>
        <w:t>Mainz</w:t>
      </w:r>
      <w:proofErr w:type="spellEnd"/>
      <w:r>
        <w:t xml:space="preserve"> 1996.</w:t>
      </w:r>
    </w:p>
    <w:p w14:paraId="0AF1EAB9" w14:textId="6CC14AE4" w:rsidR="00677C9B" w:rsidRDefault="00677C9B" w:rsidP="00B974A5">
      <w:pPr>
        <w:spacing w:after="0" w:line="360" w:lineRule="auto"/>
        <w:jc w:val="both"/>
      </w:pPr>
      <w:r w:rsidRPr="00677C9B">
        <w:t xml:space="preserve">SCHARF, </w:t>
      </w:r>
      <w:proofErr w:type="spellStart"/>
      <w:r w:rsidRPr="00677C9B">
        <w:t>Claus</w:t>
      </w:r>
      <w:proofErr w:type="spellEnd"/>
      <w:r w:rsidRPr="00677C9B">
        <w:t xml:space="preserve">, </w:t>
      </w:r>
      <w:proofErr w:type="spellStart"/>
      <w:r w:rsidRPr="00677C9B">
        <w:t>ed</w:t>
      </w:r>
      <w:proofErr w:type="spellEnd"/>
      <w:r w:rsidRPr="00677C9B">
        <w:t xml:space="preserve">. </w:t>
      </w:r>
      <w:r w:rsidRPr="00677C9B">
        <w:rPr>
          <w:i/>
          <w:iCs/>
        </w:rPr>
        <w:t xml:space="preserve">Katharina II., </w:t>
      </w:r>
      <w:proofErr w:type="spellStart"/>
      <w:r w:rsidRPr="00677C9B">
        <w:rPr>
          <w:i/>
          <w:iCs/>
        </w:rPr>
        <w:t>Russland</w:t>
      </w:r>
      <w:proofErr w:type="spellEnd"/>
      <w:r w:rsidRPr="00677C9B">
        <w:rPr>
          <w:i/>
          <w:iCs/>
        </w:rPr>
        <w:t xml:space="preserve"> </w:t>
      </w:r>
      <w:proofErr w:type="spellStart"/>
      <w:r w:rsidRPr="00677C9B">
        <w:rPr>
          <w:i/>
          <w:iCs/>
        </w:rPr>
        <w:t>und</w:t>
      </w:r>
      <w:proofErr w:type="spellEnd"/>
      <w:r w:rsidRPr="00677C9B">
        <w:rPr>
          <w:i/>
          <w:iCs/>
        </w:rPr>
        <w:t xml:space="preserve"> Europa: </w:t>
      </w:r>
      <w:proofErr w:type="spellStart"/>
      <w:r w:rsidRPr="00677C9B">
        <w:rPr>
          <w:i/>
          <w:iCs/>
        </w:rPr>
        <w:t>Beiträge</w:t>
      </w:r>
      <w:proofErr w:type="spellEnd"/>
      <w:r w:rsidRPr="00677C9B">
        <w:rPr>
          <w:i/>
          <w:iCs/>
        </w:rPr>
        <w:t xml:space="preserve"> </w:t>
      </w:r>
      <w:proofErr w:type="spellStart"/>
      <w:r w:rsidRPr="00677C9B">
        <w:rPr>
          <w:i/>
          <w:iCs/>
        </w:rPr>
        <w:t>zur</w:t>
      </w:r>
      <w:proofErr w:type="spellEnd"/>
      <w:r w:rsidRPr="00677C9B">
        <w:rPr>
          <w:i/>
          <w:iCs/>
        </w:rPr>
        <w:t xml:space="preserve"> </w:t>
      </w:r>
      <w:proofErr w:type="spellStart"/>
      <w:r w:rsidRPr="00677C9B">
        <w:rPr>
          <w:i/>
          <w:iCs/>
        </w:rPr>
        <w:t>internationalen</w:t>
      </w:r>
      <w:proofErr w:type="spellEnd"/>
      <w:r w:rsidRPr="00677C9B">
        <w:rPr>
          <w:i/>
          <w:iCs/>
        </w:rPr>
        <w:t xml:space="preserve"> </w:t>
      </w:r>
      <w:proofErr w:type="spellStart"/>
      <w:r w:rsidRPr="00677C9B">
        <w:rPr>
          <w:i/>
          <w:iCs/>
        </w:rPr>
        <w:t>Forschung</w:t>
      </w:r>
      <w:proofErr w:type="spellEnd"/>
      <w:r w:rsidRPr="00677C9B">
        <w:rPr>
          <w:i/>
          <w:iCs/>
        </w:rPr>
        <w:t>.</w:t>
      </w:r>
      <w:r w:rsidRPr="00677C9B">
        <w:t xml:space="preserve"> </w:t>
      </w:r>
      <w:proofErr w:type="spellStart"/>
      <w:r w:rsidRPr="00677C9B">
        <w:t>Mainz</w:t>
      </w:r>
      <w:proofErr w:type="spellEnd"/>
      <w:r w:rsidRPr="00677C9B">
        <w:t xml:space="preserve">: </w:t>
      </w:r>
      <w:proofErr w:type="spellStart"/>
      <w:r w:rsidRPr="00677C9B">
        <w:t>Zabern</w:t>
      </w:r>
      <w:proofErr w:type="spellEnd"/>
      <w:r w:rsidRPr="00677C9B">
        <w:t>, 2001.</w:t>
      </w:r>
    </w:p>
    <w:p w14:paraId="4E62F07C" w14:textId="4D554E6C" w:rsidR="009A6FC2" w:rsidRDefault="009A6FC2" w:rsidP="00B974A5">
      <w:pPr>
        <w:spacing w:after="0" w:line="360" w:lineRule="auto"/>
        <w:jc w:val="both"/>
      </w:pPr>
      <w:r>
        <w:t xml:space="preserve">STELLNER, František, </w:t>
      </w:r>
      <w:r w:rsidRPr="009A6FC2">
        <w:rPr>
          <w:i/>
          <w:iCs/>
        </w:rPr>
        <w:t>Car je mrtev, ať žije carevna! Převraty na ruském dvoře v 18. století</w:t>
      </w:r>
      <w:r>
        <w:t>, Praha 2015.</w:t>
      </w:r>
    </w:p>
    <w:p w14:paraId="0EFACFE7" w14:textId="09CC7518" w:rsidR="003A1CBA" w:rsidRDefault="003A1CBA" w:rsidP="00B974A5">
      <w:pPr>
        <w:spacing w:after="0" w:line="360" w:lineRule="auto"/>
        <w:jc w:val="both"/>
      </w:pPr>
      <w:r>
        <w:t xml:space="preserve">STELLNER, František, </w:t>
      </w:r>
      <w:r w:rsidRPr="003A1CBA">
        <w:rPr>
          <w:i/>
          <w:iCs/>
        </w:rPr>
        <w:t xml:space="preserve">Die </w:t>
      </w:r>
      <w:proofErr w:type="spellStart"/>
      <w:r w:rsidRPr="003A1CBA">
        <w:rPr>
          <w:i/>
          <w:iCs/>
        </w:rPr>
        <w:t>Personalpolitik</w:t>
      </w:r>
      <w:proofErr w:type="spellEnd"/>
      <w:r w:rsidRPr="003A1CBA">
        <w:rPr>
          <w:i/>
          <w:iCs/>
        </w:rPr>
        <w:t xml:space="preserve"> </w:t>
      </w:r>
      <w:proofErr w:type="spellStart"/>
      <w:r w:rsidRPr="003A1CBA">
        <w:rPr>
          <w:i/>
          <w:iCs/>
        </w:rPr>
        <w:t>Katharinas</w:t>
      </w:r>
      <w:proofErr w:type="spellEnd"/>
      <w:r w:rsidRPr="003A1CBA">
        <w:rPr>
          <w:i/>
          <w:iCs/>
        </w:rPr>
        <w:t xml:space="preserve"> II. </w:t>
      </w:r>
      <w:proofErr w:type="spellStart"/>
      <w:r w:rsidRPr="003A1CBA">
        <w:rPr>
          <w:i/>
          <w:iCs/>
        </w:rPr>
        <w:t>im</w:t>
      </w:r>
      <w:proofErr w:type="spellEnd"/>
      <w:r w:rsidRPr="003A1CBA">
        <w:rPr>
          <w:i/>
          <w:iCs/>
        </w:rPr>
        <w:t xml:space="preserve"> Kontext der </w:t>
      </w:r>
      <w:proofErr w:type="spellStart"/>
      <w:r w:rsidRPr="003A1CBA">
        <w:rPr>
          <w:i/>
          <w:iCs/>
        </w:rPr>
        <w:t>russisch-mitteleuropäischen</w:t>
      </w:r>
      <w:proofErr w:type="spellEnd"/>
      <w:r w:rsidRPr="003A1CBA">
        <w:rPr>
          <w:i/>
          <w:iCs/>
        </w:rPr>
        <w:t xml:space="preserve"> </w:t>
      </w:r>
      <w:proofErr w:type="spellStart"/>
      <w:r w:rsidRPr="003A1CBA">
        <w:rPr>
          <w:i/>
          <w:iCs/>
        </w:rPr>
        <w:t>Beziehungen</w:t>
      </w:r>
      <w:proofErr w:type="spellEnd"/>
      <w:r w:rsidRPr="003A1CBA">
        <w:rPr>
          <w:i/>
          <w:iCs/>
        </w:rPr>
        <w:t>,</w:t>
      </w:r>
      <w:r>
        <w:t xml:space="preserve"> in: Prague </w:t>
      </w:r>
      <w:proofErr w:type="spellStart"/>
      <w:r>
        <w:t>Papers</w:t>
      </w:r>
      <w:proofErr w:type="spellEnd"/>
      <w:r>
        <w:t xml:space="preserve"> on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International Relations 12, 2009, s. 145-156.</w:t>
      </w:r>
    </w:p>
    <w:p w14:paraId="3B6966DB" w14:textId="02B40AB4" w:rsidR="003A1CBA" w:rsidRDefault="003A1CBA" w:rsidP="00B974A5">
      <w:pPr>
        <w:spacing w:after="0" w:line="360" w:lineRule="auto"/>
        <w:jc w:val="both"/>
      </w:pPr>
      <w:r>
        <w:t xml:space="preserve">STELLNER, František, </w:t>
      </w:r>
      <w:r w:rsidRPr="003A1CBA">
        <w:rPr>
          <w:i/>
          <w:iCs/>
        </w:rPr>
        <w:t>Jak se Kateřina stala Velikou</w:t>
      </w:r>
      <w:r>
        <w:t xml:space="preserve">, in: Živá historie.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History</w:t>
      </w:r>
      <w:proofErr w:type="spellEnd"/>
      <w:r>
        <w:t>, 2013, č. 10, s. 30-33.</w:t>
      </w:r>
    </w:p>
    <w:p w14:paraId="500B5011" w14:textId="773439F1" w:rsidR="008D7905" w:rsidRDefault="008D7905" w:rsidP="00B974A5">
      <w:pPr>
        <w:spacing w:after="0" w:line="360" w:lineRule="auto"/>
        <w:jc w:val="both"/>
      </w:pPr>
      <w:r>
        <w:t xml:space="preserve">STELLNER, František, </w:t>
      </w:r>
      <w:r w:rsidRPr="008D7905">
        <w:rPr>
          <w:i/>
          <w:iCs/>
        </w:rPr>
        <w:t xml:space="preserve">Katharina </w:t>
      </w:r>
      <w:proofErr w:type="spellStart"/>
      <w:r w:rsidRPr="008D7905">
        <w:rPr>
          <w:i/>
          <w:iCs/>
        </w:rPr>
        <w:t>die</w:t>
      </w:r>
      <w:proofErr w:type="spellEnd"/>
      <w:r w:rsidRPr="008D7905">
        <w:rPr>
          <w:i/>
          <w:iCs/>
        </w:rPr>
        <w:t xml:space="preserve"> Grosse </w:t>
      </w:r>
      <w:proofErr w:type="spellStart"/>
      <w:r w:rsidRPr="008D7905">
        <w:rPr>
          <w:i/>
          <w:iCs/>
        </w:rPr>
        <w:t>und</w:t>
      </w:r>
      <w:proofErr w:type="spellEnd"/>
      <w:r w:rsidRPr="008D7905">
        <w:rPr>
          <w:i/>
          <w:iCs/>
        </w:rPr>
        <w:t xml:space="preserve"> </w:t>
      </w:r>
      <w:proofErr w:type="spellStart"/>
      <w:r w:rsidRPr="008D7905">
        <w:rPr>
          <w:i/>
          <w:iCs/>
        </w:rPr>
        <w:t>die</w:t>
      </w:r>
      <w:proofErr w:type="spellEnd"/>
      <w:r w:rsidRPr="008D7905">
        <w:rPr>
          <w:i/>
          <w:iCs/>
        </w:rPr>
        <w:t xml:space="preserve"> </w:t>
      </w:r>
      <w:proofErr w:type="spellStart"/>
      <w:r w:rsidRPr="008D7905">
        <w:rPr>
          <w:i/>
          <w:iCs/>
        </w:rPr>
        <w:t>dynastische</w:t>
      </w:r>
      <w:proofErr w:type="spellEnd"/>
      <w:r w:rsidRPr="008D7905">
        <w:rPr>
          <w:i/>
          <w:iCs/>
        </w:rPr>
        <w:t xml:space="preserve"> </w:t>
      </w:r>
      <w:proofErr w:type="spellStart"/>
      <w:r w:rsidRPr="008D7905">
        <w:rPr>
          <w:i/>
          <w:iCs/>
        </w:rPr>
        <w:t>Beziehungen</w:t>
      </w:r>
      <w:proofErr w:type="spellEnd"/>
      <w:r w:rsidRPr="008D7905">
        <w:rPr>
          <w:i/>
          <w:iCs/>
        </w:rPr>
        <w:t xml:space="preserve"> </w:t>
      </w:r>
      <w:proofErr w:type="spellStart"/>
      <w:r w:rsidRPr="008D7905">
        <w:rPr>
          <w:i/>
          <w:iCs/>
        </w:rPr>
        <w:t>zwischen</w:t>
      </w:r>
      <w:proofErr w:type="spellEnd"/>
      <w:r w:rsidRPr="008D7905">
        <w:rPr>
          <w:i/>
          <w:iCs/>
        </w:rPr>
        <w:t xml:space="preserve"> </w:t>
      </w:r>
      <w:proofErr w:type="spellStart"/>
      <w:r w:rsidRPr="008D7905">
        <w:rPr>
          <w:i/>
          <w:iCs/>
        </w:rPr>
        <w:t>Russland</w:t>
      </w:r>
      <w:proofErr w:type="spellEnd"/>
      <w:r w:rsidRPr="008D7905">
        <w:rPr>
          <w:i/>
          <w:iCs/>
        </w:rPr>
        <w:t xml:space="preserve"> </w:t>
      </w:r>
      <w:proofErr w:type="spellStart"/>
      <w:r w:rsidRPr="008D7905">
        <w:rPr>
          <w:i/>
          <w:iCs/>
        </w:rPr>
        <w:t>und</w:t>
      </w:r>
      <w:proofErr w:type="spellEnd"/>
      <w:r w:rsidRPr="008D7905">
        <w:rPr>
          <w:i/>
          <w:iCs/>
        </w:rPr>
        <w:t xml:space="preserve"> </w:t>
      </w:r>
      <w:proofErr w:type="spellStart"/>
      <w:r w:rsidRPr="008D7905">
        <w:rPr>
          <w:i/>
          <w:iCs/>
        </w:rPr>
        <w:t>Württemberg</w:t>
      </w:r>
      <w:proofErr w:type="spellEnd"/>
      <w:r>
        <w:t xml:space="preserve">, in: </w:t>
      </w:r>
      <w:proofErr w:type="spellStart"/>
      <w:r>
        <w:t>Zeitschrift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Württembergische</w:t>
      </w:r>
      <w:proofErr w:type="spellEnd"/>
      <w:r>
        <w:t xml:space="preserve"> </w:t>
      </w:r>
      <w:proofErr w:type="spellStart"/>
      <w:r>
        <w:t>Landesgeschichte</w:t>
      </w:r>
      <w:proofErr w:type="spellEnd"/>
      <w:r>
        <w:t xml:space="preserve"> 71, 2012, s. 289-303.</w:t>
      </w:r>
    </w:p>
    <w:p w14:paraId="299FCB7D" w14:textId="45DA5CE7" w:rsidR="00FC0E58" w:rsidRDefault="00FC0E58" w:rsidP="00B974A5">
      <w:pPr>
        <w:spacing w:after="0" w:line="360" w:lineRule="auto"/>
        <w:jc w:val="both"/>
      </w:pPr>
      <w:r>
        <w:t xml:space="preserve">STELLNER, František, </w:t>
      </w:r>
      <w:r w:rsidRPr="00FC0E58">
        <w:rPr>
          <w:i/>
          <w:iCs/>
        </w:rPr>
        <w:t>Sedmiletá válka v Evropě</w:t>
      </w:r>
      <w:r>
        <w:t>, Praha 2000, 2007.</w:t>
      </w:r>
    </w:p>
    <w:p w14:paraId="55AF5427" w14:textId="652AE807" w:rsidR="00B974A5" w:rsidRDefault="00B974A5" w:rsidP="00B974A5">
      <w:pPr>
        <w:spacing w:after="0" w:line="360" w:lineRule="auto"/>
        <w:jc w:val="both"/>
      </w:pPr>
      <w:r>
        <w:t>STELLNER, F</w:t>
      </w:r>
      <w:r w:rsidR="003A1CBA">
        <w:t>rantišek</w:t>
      </w:r>
      <w:r>
        <w:t xml:space="preserve">, </w:t>
      </w:r>
      <w:r w:rsidRPr="000B4348">
        <w:rPr>
          <w:i/>
          <w:iCs/>
        </w:rPr>
        <w:t>Středoevropský vliv na školské reformy Kateřiny Veliké</w:t>
      </w:r>
      <w:r>
        <w:t>, in: Slovanský přehled</w:t>
      </w:r>
      <w:r w:rsidR="00B8511E">
        <w:t xml:space="preserve"> </w:t>
      </w:r>
      <w:r w:rsidR="00B8511E" w:rsidRPr="00B8511E">
        <w:t>97, r. 2011, č. 3-4, s. 409-424.</w:t>
      </w:r>
    </w:p>
    <w:p w14:paraId="3A1433C7" w14:textId="6DC10246" w:rsidR="00FC0E58" w:rsidRDefault="00FC0E58" w:rsidP="00B974A5">
      <w:pPr>
        <w:spacing w:after="0" w:line="360" w:lineRule="auto"/>
        <w:jc w:val="both"/>
      </w:pPr>
      <w:r>
        <w:t xml:space="preserve">STELLNER, František, </w:t>
      </w:r>
      <w:r w:rsidRPr="009A6FC2">
        <w:rPr>
          <w:i/>
          <w:iCs/>
        </w:rPr>
        <w:t>Svržený manžel. Kateřina Veliká a Petr III.</w:t>
      </w:r>
      <w:r>
        <w:t>, in: kol. aut., Tajemství slavných. Podivuhodné příběhy světových dějin, Praha 1999, s. 92-103.</w:t>
      </w:r>
    </w:p>
    <w:p w14:paraId="423C3B54" w14:textId="2121E64B" w:rsidR="00B974A5" w:rsidRDefault="00B974A5" w:rsidP="00B974A5">
      <w:pPr>
        <w:spacing w:after="0" w:line="360" w:lineRule="auto"/>
        <w:jc w:val="both"/>
      </w:pPr>
      <w:r>
        <w:t xml:space="preserve">STELLNER, František, </w:t>
      </w:r>
      <w:r w:rsidRPr="000B4348">
        <w:rPr>
          <w:i/>
          <w:iCs/>
        </w:rPr>
        <w:t>Rusko a střední Evropa v 18. století</w:t>
      </w:r>
      <w:r>
        <w:t>, I. – II. díl, Praha 2009-2012</w:t>
      </w:r>
      <w:r w:rsidR="000B4348">
        <w:t>.</w:t>
      </w:r>
    </w:p>
    <w:p w14:paraId="355315D2" w14:textId="209F022B" w:rsidR="00FC0E58" w:rsidRDefault="00B974A5" w:rsidP="00B974A5">
      <w:pPr>
        <w:spacing w:after="0" w:line="360" w:lineRule="auto"/>
        <w:jc w:val="both"/>
      </w:pPr>
      <w:r>
        <w:t xml:space="preserve">ŠVANKMAJER, Milan, </w:t>
      </w:r>
      <w:r w:rsidRPr="000B4348">
        <w:rPr>
          <w:i/>
          <w:iCs/>
        </w:rPr>
        <w:t>Kateřina II. Lesk a bída impéria</w:t>
      </w:r>
      <w:r>
        <w:t>, Praha 2001</w:t>
      </w:r>
      <w:r w:rsidR="000B4348">
        <w:t>.</w:t>
      </w:r>
    </w:p>
    <w:p w14:paraId="0F22FC2C" w14:textId="5BBA4EC6" w:rsidR="00FC0E58" w:rsidRDefault="00FC0E58" w:rsidP="00B974A5">
      <w:pPr>
        <w:spacing w:after="0" w:line="360" w:lineRule="auto"/>
        <w:jc w:val="both"/>
      </w:pPr>
      <w:proofErr w:type="spellStart"/>
      <w:r w:rsidRPr="009A6FC2">
        <w:rPr>
          <w:i/>
          <w:iCs/>
        </w:rPr>
        <w:t>The</w:t>
      </w:r>
      <w:proofErr w:type="spellEnd"/>
      <w:r w:rsidRPr="009A6FC2">
        <w:rPr>
          <w:i/>
          <w:iCs/>
        </w:rPr>
        <w:t xml:space="preserve"> Cambridge </w:t>
      </w:r>
      <w:proofErr w:type="spellStart"/>
      <w:r w:rsidRPr="009A6FC2">
        <w:rPr>
          <w:i/>
          <w:iCs/>
        </w:rPr>
        <w:t>History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of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Russia</w:t>
      </w:r>
      <w:proofErr w:type="spellEnd"/>
      <w:r w:rsidRPr="009A6FC2">
        <w:rPr>
          <w:i/>
          <w:iCs/>
        </w:rPr>
        <w:t xml:space="preserve"> II. Imperial </w:t>
      </w:r>
      <w:proofErr w:type="spellStart"/>
      <w:r w:rsidRPr="009A6FC2">
        <w:rPr>
          <w:i/>
          <w:iCs/>
        </w:rPr>
        <w:t>Russia</w:t>
      </w:r>
      <w:proofErr w:type="spellEnd"/>
      <w:r w:rsidRPr="009A6FC2">
        <w:rPr>
          <w:i/>
          <w:iCs/>
        </w:rPr>
        <w:t>, 1689-1917</w:t>
      </w:r>
      <w:r>
        <w:t xml:space="preserve">, </w:t>
      </w:r>
      <w:proofErr w:type="spellStart"/>
      <w:r>
        <w:t>ed</w:t>
      </w:r>
      <w:proofErr w:type="spellEnd"/>
      <w:r>
        <w:t xml:space="preserve">. Dominic </w:t>
      </w:r>
      <w:proofErr w:type="spellStart"/>
      <w:r>
        <w:t>Lieven</w:t>
      </w:r>
      <w:proofErr w:type="spellEnd"/>
      <w:r>
        <w:t>, Cambridge 2006 (vybrané kapitoly k tématu).</w:t>
      </w:r>
    </w:p>
    <w:p w14:paraId="156CDBC6" w14:textId="02074A7D" w:rsidR="009A6FC2" w:rsidRDefault="009A6FC2" w:rsidP="00B974A5">
      <w:pPr>
        <w:spacing w:after="0" w:line="360" w:lineRule="auto"/>
        <w:jc w:val="both"/>
      </w:pPr>
      <w:r>
        <w:t xml:space="preserve">THOMSON, </w:t>
      </w:r>
      <w:proofErr w:type="spellStart"/>
      <w:r>
        <w:t>Gladys</w:t>
      </w:r>
      <w:proofErr w:type="spellEnd"/>
      <w:r>
        <w:t xml:space="preserve"> </w:t>
      </w:r>
      <w:proofErr w:type="spellStart"/>
      <w:r>
        <w:t>Scott</w:t>
      </w:r>
      <w:proofErr w:type="spellEnd"/>
      <w:r>
        <w:t xml:space="preserve">, </w:t>
      </w:r>
      <w:r w:rsidRPr="009A6FC2">
        <w:rPr>
          <w:i/>
          <w:iCs/>
        </w:rPr>
        <w:t xml:space="preserve">Catherine </w:t>
      </w:r>
      <w:proofErr w:type="spellStart"/>
      <w:r w:rsidRPr="009A6FC2">
        <w:rPr>
          <w:i/>
          <w:iCs/>
        </w:rPr>
        <w:t>the</w:t>
      </w:r>
      <w:proofErr w:type="spellEnd"/>
      <w:r w:rsidRPr="009A6FC2">
        <w:rPr>
          <w:i/>
          <w:iCs/>
        </w:rPr>
        <w:t xml:space="preserve"> Great and </w:t>
      </w:r>
      <w:proofErr w:type="spellStart"/>
      <w:r w:rsidRPr="009A6FC2">
        <w:rPr>
          <w:i/>
          <w:iCs/>
        </w:rPr>
        <w:t>the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Expansion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of</w:t>
      </w:r>
      <w:proofErr w:type="spellEnd"/>
      <w:r w:rsidRPr="009A6FC2">
        <w:rPr>
          <w:i/>
          <w:iCs/>
        </w:rPr>
        <w:t xml:space="preserve"> </w:t>
      </w:r>
      <w:proofErr w:type="spellStart"/>
      <w:r w:rsidRPr="009A6FC2">
        <w:rPr>
          <w:i/>
          <w:iCs/>
        </w:rPr>
        <w:t>Russia</w:t>
      </w:r>
      <w:proofErr w:type="spellEnd"/>
      <w:r>
        <w:t xml:space="preserve">, </w:t>
      </w:r>
      <w:proofErr w:type="spellStart"/>
      <w:r>
        <w:t>Westport</w:t>
      </w:r>
      <w:proofErr w:type="spellEnd"/>
      <w:r>
        <w:t>, Connecticut 1985.</w:t>
      </w:r>
    </w:p>
    <w:p w14:paraId="315C1809" w14:textId="5976A925" w:rsidR="00B974A5" w:rsidRDefault="00B974A5" w:rsidP="00B974A5">
      <w:pPr>
        <w:spacing w:after="0" w:line="360" w:lineRule="auto"/>
        <w:jc w:val="both"/>
      </w:pPr>
      <w:r>
        <w:lastRenderedPageBreak/>
        <w:t xml:space="preserve">VLČEK, Radomír, </w:t>
      </w:r>
      <w:r w:rsidRPr="000B4348">
        <w:rPr>
          <w:i/>
          <w:iCs/>
        </w:rPr>
        <w:t>Kapitoly z ruských dějin 18. století. Geneze a vývoj ruského impéria</w:t>
      </w:r>
      <w:r>
        <w:t>, Brno 2014</w:t>
      </w:r>
      <w:r w:rsidR="006B7641">
        <w:t xml:space="preserve"> (vybrané kapitoly k tématu).</w:t>
      </w:r>
    </w:p>
    <w:p w14:paraId="0C0B324E" w14:textId="42409688" w:rsidR="00973BA9" w:rsidRDefault="00973BA9" w:rsidP="00B974A5">
      <w:pPr>
        <w:spacing w:after="0" w:line="360" w:lineRule="auto"/>
        <w:jc w:val="both"/>
      </w:pPr>
      <w:r w:rsidRPr="00973BA9">
        <w:t>V</w:t>
      </w:r>
      <w:r w:rsidR="000B4348">
        <w:t>YDRA,</w:t>
      </w:r>
      <w:r w:rsidRPr="00973BA9">
        <w:t xml:space="preserve"> Zbyněk </w:t>
      </w:r>
      <w:r w:rsidR="000B4348">
        <w:t>–</w:t>
      </w:r>
      <w:r w:rsidRPr="00973BA9">
        <w:t xml:space="preserve"> </w:t>
      </w:r>
      <w:r w:rsidR="000B4348">
        <w:t>ŘOUTIL,</w:t>
      </w:r>
      <w:r w:rsidRPr="00973BA9">
        <w:t xml:space="preserve"> Michal </w:t>
      </w:r>
      <w:r w:rsidR="000B4348">
        <w:t>–</w:t>
      </w:r>
      <w:r w:rsidRPr="00973BA9">
        <w:t xml:space="preserve"> K</w:t>
      </w:r>
      <w:r w:rsidR="000B4348">
        <w:t>OMENDOVÁ,</w:t>
      </w:r>
      <w:r w:rsidRPr="00973BA9">
        <w:t xml:space="preserve"> Jitka</w:t>
      </w:r>
      <w:r>
        <w:t xml:space="preserve">, </w:t>
      </w:r>
      <w:r w:rsidRPr="000B4348">
        <w:rPr>
          <w:i/>
          <w:iCs/>
        </w:rPr>
        <w:t>Dějiny Ruska</w:t>
      </w:r>
      <w:r>
        <w:t>, Praha 2017 (vybrané kapitoly</w:t>
      </w:r>
      <w:r w:rsidR="006B7641">
        <w:t xml:space="preserve"> k tématu</w:t>
      </w:r>
      <w:r>
        <w:t>).</w:t>
      </w:r>
    </w:p>
    <w:p w14:paraId="3512EF88" w14:textId="77777777" w:rsidR="00B974A5" w:rsidRDefault="00B974A5" w:rsidP="00B974A5">
      <w:pPr>
        <w:spacing w:after="0" w:line="360" w:lineRule="auto"/>
        <w:jc w:val="both"/>
      </w:pPr>
      <w:r w:rsidRPr="003E3FC2">
        <w:t>W</w:t>
      </w:r>
      <w:r>
        <w:t>ORONZOFF-DASSHKOFF</w:t>
      </w:r>
      <w:r w:rsidRPr="003E3FC2">
        <w:t xml:space="preserve">, A., </w:t>
      </w:r>
      <w:proofErr w:type="spellStart"/>
      <w:r w:rsidRPr="000B4348">
        <w:rPr>
          <w:i/>
          <w:iCs/>
        </w:rPr>
        <w:t>Dashkova</w:t>
      </w:r>
      <w:proofErr w:type="spellEnd"/>
      <w:r w:rsidRPr="000B4348">
        <w:rPr>
          <w:i/>
          <w:iCs/>
        </w:rPr>
        <w:t xml:space="preserve">. A </w:t>
      </w:r>
      <w:proofErr w:type="spellStart"/>
      <w:r w:rsidRPr="000B4348">
        <w:rPr>
          <w:i/>
          <w:iCs/>
        </w:rPr>
        <w:t>Life</w:t>
      </w:r>
      <w:proofErr w:type="spellEnd"/>
      <w:r w:rsidRPr="000B4348">
        <w:rPr>
          <w:i/>
          <w:iCs/>
        </w:rPr>
        <w:t xml:space="preserve"> </w:t>
      </w:r>
      <w:proofErr w:type="spellStart"/>
      <w:r w:rsidRPr="000B4348">
        <w:rPr>
          <w:i/>
          <w:iCs/>
        </w:rPr>
        <w:t>of</w:t>
      </w:r>
      <w:proofErr w:type="spellEnd"/>
      <w:r w:rsidRPr="000B4348">
        <w:rPr>
          <w:i/>
          <w:iCs/>
        </w:rPr>
        <w:t xml:space="preserve"> Influence and Exile</w:t>
      </w:r>
      <w:r w:rsidRPr="003E3FC2">
        <w:t>, Georgia 2008.</w:t>
      </w:r>
    </w:p>
    <w:sectPr w:rsidR="00B9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EE"/>
    <w:rsid w:val="00063058"/>
    <w:rsid w:val="0009139E"/>
    <w:rsid w:val="000A5F6D"/>
    <w:rsid w:val="000B4348"/>
    <w:rsid w:val="000F0EDE"/>
    <w:rsid w:val="000F44C6"/>
    <w:rsid w:val="000F5884"/>
    <w:rsid w:val="00151160"/>
    <w:rsid w:val="00274EA0"/>
    <w:rsid w:val="002755F3"/>
    <w:rsid w:val="003528FE"/>
    <w:rsid w:val="00356446"/>
    <w:rsid w:val="00366529"/>
    <w:rsid w:val="003737AD"/>
    <w:rsid w:val="00381056"/>
    <w:rsid w:val="003A1CBA"/>
    <w:rsid w:val="003B3C32"/>
    <w:rsid w:val="003E3FC2"/>
    <w:rsid w:val="004024AA"/>
    <w:rsid w:val="0058080B"/>
    <w:rsid w:val="00634833"/>
    <w:rsid w:val="0066585A"/>
    <w:rsid w:val="00677C9B"/>
    <w:rsid w:val="006B7641"/>
    <w:rsid w:val="00732E3A"/>
    <w:rsid w:val="008724E1"/>
    <w:rsid w:val="008D7905"/>
    <w:rsid w:val="008E16BF"/>
    <w:rsid w:val="00903DEE"/>
    <w:rsid w:val="00973BA9"/>
    <w:rsid w:val="009A6FC2"/>
    <w:rsid w:val="00AA1DC9"/>
    <w:rsid w:val="00B8511E"/>
    <w:rsid w:val="00B974A5"/>
    <w:rsid w:val="00C53049"/>
    <w:rsid w:val="00CB0328"/>
    <w:rsid w:val="00D93D8E"/>
    <w:rsid w:val="00DC64CA"/>
    <w:rsid w:val="00E70FDB"/>
    <w:rsid w:val="00EF5C91"/>
    <w:rsid w:val="00F40D81"/>
    <w:rsid w:val="00F43399"/>
    <w:rsid w:val="00F94A61"/>
    <w:rsid w:val="00F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170F"/>
  <w15:chartTrackingRefBased/>
  <w15:docId w15:val="{8DBC0CA5-567A-4F95-860E-175F9B74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64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6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ebikova@mua.c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42C6-A33C-4139-BF79-E0FF6772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1102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</dc:creator>
  <cp:keywords/>
  <dc:description/>
  <cp:lastModifiedBy>Anežka</cp:lastModifiedBy>
  <cp:revision>6</cp:revision>
  <dcterms:created xsi:type="dcterms:W3CDTF">2020-01-28T00:00:00Z</dcterms:created>
  <dcterms:modified xsi:type="dcterms:W3CDTF">2020-02-05T09:15:00Z</dcterms:modified>
</cp:coreProperties>
</file>