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45" w:rsidRPr="00D82EAC" w:rsidRDefault="00B02A45" w:rsidP="00B02A45">
      <w:pPr>
        <w:spacing w:before="100" w:beforeAutospacing="1" w:after="100" w:afterAutospacing="1" w:line="240" w:lineRule="auto"/>
        <w:jc w:val="center"/>
        <w:outlineLvl w:val="2"/>
        <w:rPr>
          <w:rFonts w:ascii="Georgia" w:eastAsia="Times New Roman" w:hAnsi="Georgia"/>
          <w:b/>
          <w:bCs/>
          <w:sz w:val="24"/>
          <w:szCs w:val="24"/>
          <w:lang w:eastAsia="cs-CZ"/>
        </w:rPr>
      </w:pPr>
      <w:r w:rsidRPr="00D82EAC">
        <w:rPr>
          <w:rFonts w:ascii="Georgia" w:eastAsia="Times New Roman" w:hAnsi="Georgia"/>
          <w:b/>
          <w:bCs/>
          <w:sz w:val="24"/>
          <w:szCs w:val="24"/>
          <w:lang w:eastAsia="cs-CZ"/>
        </w:rPr>
        <w:t>Alexis de Toqueville: Democracy in America (183</w:t>
      </w:r>
      <w:r w:rsidR="00B354C6" w:rsidRPr="00D82EAC">
        <w:rPr>
          <w:rFonts w:ascii="Georgia" w:eastAsia="Times New Roman" w:hAnsi="Georgia"/>
          <w:b/>
          <w:bCs/>
          <w:sz w:val="24"/>
          <w:szCs w:val="24"/>
          <w:lang w:eastAsia="cs-CZ"/>
        </w:rPr>
        <w:t>8</w:t>
      </w:r>
      <w:r w:rsidRPr="00D82EAC">
        <w:rPr>
          <w:rFonts w:ascii="Georgia" w:eastAsia="Times New Roman" w:hAnsi="Georgia"/>
          <w:b/>
          <w:bCs/>
          <w:sz w:val="24"/>
          <w:szCs w:val="24"/>
          <w:lang w:eastAsia="cs-CZ"/>
        </w:rPr>
        <w:t>)</w:t>
      </w:r>
    </w:p>
    <w:p w:rsidR="00B02A45" w:rsidRPr="00D82EAC" w:rsidRDefault="00B02A45" w:rsidP="00B02A45">
      <w:pPr>
        <w:spacing w:before="100" w:beforeAutospacing="1" w:after="100" w:afterAutospacing="1" w:line="240" w:lineRule="auto"/>
        <w:jc w:val="center"/>
        <w:outlineLvl w:val="2"/>
        <w:rPr>
          <w:rFonts w:ascii="Georgia" w:eastAsia="Times New Roman" w:hAnsi="Georgia"/>
          <w:b/>
          <w:bCs/>
          <w:sz w:val="24"/>
          <w:szCs w:val="24"/>
          <w:lang w:eastAsia="cs-CZ"/>
        </w:rPr>
      </w:pPr>
      <w:r w:rsidRPr="00D82EAC">
        <w:rPr>
          <w:rFonts w:ascii="Georgia" w:eastAsia="Times New Roman" w:hAnsi="Georgia"/>
          <w:b/>
          <w:bCs/>
          <w:sz w:val="24"/>
          <w:szCs w:val="24"/>
          <w:lang w:eastAsia="cs-CZ"/>
        </w:rPr>
        <w:t>Introductory Chapter</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Amongst the novel objects that attracted my attention during my stay in the United States, nothing struck me more forcibly than the general equality of conditions. I readily discovered the prodigious influence which this primary fact exercises on the whole course of society, by giving a certain direction to public opinion, and a certain tenor to the laws; by imparting new maxims to the governing powers, and peculiar habits to the governed. I speedily perceived that the influence of this fact extends far beyond the political character and the laws of the country, and that it has no less empire over civil society than over the Government; it creates opinions, engenders sentiments, suggests the ordinary practices of life, and modifies whatever it does not produce. The more I advanced in the study of American society, the more I perceived that the equality of conditions is the fundamental fact from which all others seem to be derived, and the central point at which all my observations constantly terminated.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 then turned my thoughts to our own hemisphere, where I imagined that I discerned something analogous to the spectacle which the New World presented to me. I observed that the equality of conditions is daily progressing towards those extreme limits which it seems to have reached in the United States, and that the democracy which governs the American communities appears to be rapidly rising into power in Europe. I hence conceived the idea of the book which is now before the reader.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It is evident to all alike that a great democratic revolution is going on amongst us; but there are two opinions as to its nature and consequences. To some it appears to be a novel accident, which as such may still be checked; to others it seems irresistible, because it is the most uniform, the most ancient, and the most permanent tendency which is to be found in history. Let us recollect the situation of France seven hundred years ago, when the territory was divided amongst a small number of families, who were the owners of the soil and the rulers of the inhabitants; the right of governing descended with the family inheritance from generation to generation; force was the only means by which man could act on man, and landed property was the sole source of power. Soon, however, the political power of the clergy was founded, and began to exert itself: the clergy opened its ranks to all classes, to the poor and the rich, the villein and the lord; equality penetrated into the Government through the Church, and the being who as a serf must have vegetated in perpetual bondage took his place as a priest in the midst of nobles, and not infrequently above the heads of kings.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The different relations of men became more complicated and more numerous as society gradually became more stable and more civilized. Thence the want of civil laws was felt; and the order of legal functionaries soon rose from the obscurity of the tribunals and their dusty chambers, to appear at the court of the monarch, by the side of the feudal barons in their ermine and their mail. Whilst the kings were ruining themselves by their great enterprises, and the nobles exhausting their resources by private wars, the lower orders were enriching themselves by commerce. The influence of money began to be perceptible in State affairs. The transactions of business opened a new road to power, and the financier rose to a station of political influence in which he was at once flattered and despised. Gradually the spread of mental acquirements, and the increasing taste for literature and art, opened chances of success to talent; </w:t>
      </w:r>
      <w:r w:rsidRPr="00D82EAC">
        <w:rPr>
          <w:rFonts w:ascii="Georgia" w:eastAsia="Times New Roman" w:hAnsi="Georgia"/>
          <w:sz w:val="24"/>
          <w:szCs w:val="24"/>
          <w:lang w:eastAsia="cs-CZ"/>
        </w:rPr>
        <w:lastRenderedPageBreak/>
        <w:t xml:space="preserve">science became a means of government, intelligence led to social power, and the man of letters took a part in the affairs of the State. The value attached to the privileges of birth decreased in the exact proportion in which new paths were struck out to advancement. In the eleventh century nobility was beyond all price; in the thirteenth it might be purchased; it was conferred for the first time in 1270; and equality was thus introduced into the Government by the aristocracy itself.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In the course of these seven hundred years it sometimes happened that in order to resist the authority of the Crown, or to diminish the power of their rivals, the nobles granted a certain share of political rights to the people. Or, more frequently, the king permitted the lower orders to enjoy a degree of power, with the intention of repressing the aristocracy. In France the kings have always been the most active and the most constant of levellers. When they were strong and ambitious they spared no pains to raise the people to the level of the nobles; when they were temperate or weak they allowed the people to rise above themselves. Some assisted the democracy by their talents, others by their vices. Louis XI and Louis XIV reduced every rank beneath the throne to the same subjection; Louis XV descended, himself and all his Court, into the dust.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As soon as land was held on any other than a feudal tenure, and personal property began in its turn to confer influence and power, every improvement which was introduced in commerce or manufacture was a fresh element of the equality of conditions. Henceforward every new discovery, every new want which it engendered, and every new desire which craved satisfaction, was a step towards the universal level. The taste for luxury, the love of war, the sway of fashion, and the most superficial as well as the deepest passions of the human heart, co-operated to enrich the poor and to impoverish the rich.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From the time when the exercise of the intellect became the source of strength and of wealth, it is impossible not to consider every addition to science, every fresh truth, and every new idea as a germ of power placed within the reach of the people. Poetry, eloquence, and memory, the grace of wit, the glow of imagination, the depth of thought, and all the gifts which are bestowed by Providence with an equal hand, turned to the advantage of the democracy; and even when they were in the possession of its adversaries they still served its cause by throwing into relief the natural greatness of man; its conquests spread, therefore, with those of civilization and knowledge, and literature became an arsenal where the poorest and the weakest could always find weapons to their hand.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In perusing the pages of our history, we shall scarcely meet with a single great event, in the lapse of seven hundred years, which has not turned to the advantage of equality. The Crusades and the wars of the English decimated the nobles and divided their possessions; the erection of communities introduced an element of democratic liberty into the bosom of feudal monarchy; the invention of fire-arms equalized the villein and the noble on the field of battle; printing opened the same resources to the minds of all classes; the post was organized so as to bring the same information to the door of the poor man's cottage and to the gate of the palace; and Protestantism proclaimed that all men are alike able to find the road to heaven. The discovery of America offered a thousand new paths to fortune, and placed riches and power within the reach of the adventurous and the obscure. If we examine what has happened in France at intervals of fifty years, beginning with the eleventh century, we shall invariably perceive that a twofold revolution has taken place in the state of society. The noble has gone down on the social ladder, and the roturier has gone up; the one descends as the other rises. Every half century brings them nearer to each other, and they will very shortly meet.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Nor is this phenomenon at all peculiar to France. Whithersoever we turn our eyes we shall witness the same continual revolution throughout the whole of Christendom. The various occurrences of national existence have everywhere turned to the advantage of democracy; all men have aided it by their exertions: those who have intentionally labored in its cause, and those who have served it unwittingly; those who have fought for it and those who have declared themselves its opponents, have all been driven along in the same track, have all labored to one end, some ignorantly and some unwillingly; all have been blind instruments in the hands of God.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The gradual development of the equality of conditions is therefore a providential fact, and it possesses all the characteristics of a divine decree: it is universal, it is durable, it constantly eludes all human interference, and all events as well as all men contribute to its progress. Would it, then, be wise to imagine that a social impulse which dates from so far back can be checked by the efforts of a generation? Is it credible that the democracy which has annihilated the feudal system and vanquished kings will respect the citizen and the capitalist? Will it stop now that it has grown so strong and its adversaries so weak? None can say which way we are going, for all terms of comparison are wanting: the equality of conditions is more complete in the Christian countries of the present day than it has been at any time or in any part of the world; so that the extent of what already exists prevents us from foreseeing what may be yet to come.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The whole book which is here offered to the public has been written under the impression of a kind of religious dread produced in the author's mind by the contemplation of so irresistible a revolution, which has advanced for centuries in spite of such amazing obstacles, and which is still proceeding in the midst of the ruins it has made. It is not necessary that God himself should speak in order to disclose to us the unquestionable signs of His will; we can discern them in the habitual course of nature, and in the invariable tendency of events: I know, without a special revelation, that the planets move in the orbits traced by the Creator's finger. If the men of our time were led by attentive observation and by sincere reflection to acknowledge that the gradual and progressive development of social equality is at once the past and future of their history, this solitary truth would confer the sacred character of a Divine decree upon the change. To attempt to check democracy would be in that case to resist the will of God; and the nations would then be constrained to make the best of the social lot awarded to them by Providence.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The Christian nations of our age seem to me to present a most alarming spectacle; the impulse which is bearing them along is so strong that it cannot be stopped, but it is not yet so rapid that it cannot be guided: their fate is in their hands; yet a little while and it may be so no longer. The first duty which is at this time imposed upon those who direct our affairs is to educate the democracy; to warm its faith, if that be possible; to purify its morals; to direct its energies; to substitute a knowledge of business for its inexperience, and an acquaintance with its true interests for its blind propensities; to adapt its government to time and place, and to modify it in compliance with the occurrences and the actors of the age. A new science of politics is indispensable to a new world. This, however, is what we think of least; launched in the middle of a rapid stream, we obstinately fix our eyes on the ruins which may still be described upon the shore we have left, whilst the current sweeps us along, and drives us backwards towards the gulf.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In no country in Europe has the great social revolution which I have been describing made such rapid progress as in France; but it has always been borne on by chance. The heads of the State have never had any forethought for its exigencies, and its victories have been obtained without their consent or without their knowledge. The most powerful, the most intelligent, and the most moral classes of the nation have never attempted to connect themselves with it in order to guide it. The people has consequently been abandoned to its wild propensities, and it has grown up like those outcasts who receive their education in the public streets, and who are unacquainted with aught but the vices and wretchedness of society. The existence of a democracy was seemingly unknown, when on a sudden it took possession of the supreme power. Everything was then submitted to its caprices; it was worshipped as the idol of strength; until, when it was enfeebled by its own excesses, the legislator conceived the rash project of annihilating its power, instead of instructing it and correcting its vices; no attempt was made to fit it to govern, but all were bent on excluding it from the government.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The consequence of this has been that the democratic revolution has been effected only in the material parts of society, without that concomitant change in laws, ideas, customs, and manners which was necessary to render such a revolution beneficial. We have gotten a democracy, but without the conditions which lessen its vices and render its natural advantages more prominent; and although we already perceive the evils it brings, we are ignorant of the benefits it may confer.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While the power of the Crown, supported by the aristocracy, peaceably governed the nations of Europe, society possessed, in the midst of its wretchedness, several different advantages which can now scarcely be appreciated or conceived. The power of a part of his subjects was an insurmountable barrier to the tyranny of the prince; and the monarch, who felt the almost divine character which he enjoyed in the eyes of the multitude, derived a motive for the just use of his power from the respect which he inspired. High as they were placed above the people, the nobles could not but take that calm and benevolent interest in its fate which the shepherd feels towards his flock; and without acknowledging the poor as their equals, they watched over the destiny of those whose welfare Providence had entrusted to their care. The people never having conceived the idea of a social condition different from its own, and entertaining no expectation of ever ranking with its chiefs, received benefits from them without discussing their rights. It grew attached to them when they were clement and just, and it submitted without resistance or servility to their exactions, as to the inevitable visitations of the arm of God. Custom, and the manners of the time, had moreover created a species of law in the midst of violence, and established certain limits to oppression. As the noble never suspected that anyone would attempt to deprive him of the privileges which he believed to be legitimate, and as the serf looked upon his own inferiority as a consequence of the immutable order of nature, it is easy to imagine that a mutual exchange of good-will took place between two classes so differently gifted by fate. Inequality and wretchedness were then to be found in society; but the souls of neither rank of men were degraded. Men are not corrupted by the exercise of power or debased by the habit of obedience, but by the exercise of a power which they believe to be illegal and by obedience to a rule which they consider to be usurped and oppressive. On one side was wealth, strength, and leisure, accompanied by the refinements of luxury, the elegance of taste, the pleasures of wit, and the religion of art. On the other was labor and a rude ignorance; but in the midst of this coarse and ignorant multitude it was not uncommon to meet with energetic passions, generous sentiments, profound religious convictions, and independent virtues. The body of a State thus organized might boast of its stability, its power, and, above all, of its glory.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But the scene is now changed, and gradually the two ranks mingle; the divisions which once severed mankind are lowered, property is divided, power is held in common, the light of intelligence spreads, and the capacities of all classes are equally cultivated; the State becomes democratic, and the empire of democracy is slowly and peaceably introduced into the institutions and the manners of the nation. I can conceive a society in which all men would profess an equal attachment and respect for the laws of which they are the common authors; in which the authority of the State would be respected as necessary, though not as divine; and the loyalty of the subject to its chief magistrate would not be a passion, but a quiet and rational persuasion. Every individual being in the possession of rights which he is sure to retain, a kind of manly reliance and reciprocal courtesy would arise between all classes, alike removed from pride and meanness. The people, well acquainted with its true interests, would allow that in order to profit by the advantages of society it is necessary to satisfy its demands. In this state of things the voluntary association of the citizens might supply the individual exertions of the nobles, and the community would be alike protected from anarchy and from oppression.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 admit that, in a democratic State thus constituted, society will not be stationary; but the impulses of the social body may be regulated and directed forwards; if there be less splendor than in the halls of an aristocracy, the contrast of misery will be less frequent also; the pleasures of enjoyment may be less excessive, but those of comfort will be more general; the sciences may be less perfectly cultivated, but ignorance will be less common; the impetuosity of the feelings will be repressed, and the habits of the nation softened; there will be more vices and fewer crimes. In the absence of enthusiasm and of an ardent faith, great sacrifices may be obtained from the members of a commonwealth by an appeal to their understandings and their experience; each individual will feel the same necessity for uniting with his fellow-citizens to protect his own weakness; and as he knows that if they are to assist he must co-operate, he will readily perceive that his personal interest is identified with the interest of the community. The nation, taken as a whole, will be less brilliant, less glorious, and perhaps less strong; but the majority of the citizens will enjoy a greater degree of prosperity, and the people will remain quiet, not because it despairs of amelioration, but because it is conscious of the advantages of its condition. If all the consequences of this state of things were not good or useful, society would at least have appropriated all such as were useful and good; and having once and for ever renounced the social advantages of aristocracy, mankind would enter into possession of all the benefits which democracy can afford.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But here it may be asked what we have adopted in the place of those institutions, those ideas, and those customs of our forefathers which we have abandoned. The spell of royalty is broken, but it has not been succeeded by the majesty of the laws; the people has learned to despise all authority, but fear now extorts a larger tribute of obedience than that which was formerly paid by reverence and by love.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 perceive that we have destroyed those independent beings which were able to cope with tyranny single-handed; but it is the Government that has inherited the privileges of which families, corporations, and individuals have been deprived; the weakness of the whole community has therefore succeeded that influence of a small body of citizens, which, if it was sometimes oppressive, was often conservative. The division of property has lessened the distance which separated the rich from the poor; but it would seem that the nearer they draw to each other, the greater is their mutual hatred, and the more vehement the envy and the dread with which they resist each other's claims to power; the notion of Right is alike insensible to both classes, and Force affords to both the only argument for the present, and the only guarantee for the future. The poor man retains the prejudices of his forefathers without their faith, and their ignorance without their virtues; he has adopted the doctrine of self-interest as the rule of his actions, without understanding the science which controls it, and his egotism is no less blind than his devotedness was formerly. If society is tranquil, it is not because it relies upon its strength and its well-being, but because it knows its weakness and its infirmities; a single effort may cost it its life; everybody feels the evil, but no one has courage or energy enough to seek the cure; the desires, the regret, the sorrows, and the joys of the time produce nothing that is visible or permanent, like the passions of old men which terminate in impotence.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We have, then, abandoned whatever advantages the old state of things afforded, without receiving any compensation from our present condition; we have destroyed an aristocracy, and we seem inclined to survey its ruins with complacency, and to fix our abode in the midst of them.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The phenomena which the intellectual world presents are not less deplorable. The democracy of France, checked in its course or abandoned to its lawless passions, has overthrown whatever crossed its path, and has shaken all that it has not destroyed. Its empire on society has not been gradually introduced or peaceably established, but it has constantly advanced in the midst of disorder and the agitation of a conflict. In the heat of the struggle each partisan is hurried beyond the limits of his opinions by the opinions and the excesses of his opponents, until he loses sight of the end of his exertions, and holds a language which disguises his real sentiments or secret instincts. Hence arises the strange confusion which we are witnessing. I cannot recall to my mind a passage in history more worthy of sorrow and of pity than the scenes which are happening under our eyes; it is as if the natural bond which unites the opinions of man to his tastes and his actions to his principles was now broken; the sympathy which has always been acknowledged between the feelings and the ideas of mankind appears to be dissolved, and all the laws of moral analogy to be dissolved, and all the laws of moral analogy to be abolished.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Zealous Christians may be found amongst us whose minds are nurtured in the love and knowledge of a future life, and who readily espouse the cause of human liberty as the source of all moral greatness. Christianity, which has declared that all men are equal in the sight of God, will not refuse to acknowledge that all citizens are equal in the eye of the law. But, by a singular concourse of events, religion is entangled in those institutions which democracy assails, and it is not unfrequently brought to reject the equality it loves, and to curse that cause of liberty as a foe which it might hallow by its alliance.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By the side of these religious men I discern others whose looks are turned to the earth more than to Heaven; they are the partisans of liberty, not only as the source of the noblest virtues, but more especially as the root of all solid advantages; and they sincerely desire to extend its sway, and to impart its blessings to mankind. It is natural that they should hasten to invoke the assistance of religion, for they must know that liberty cannot be established without morality, nor morality without faith; but they have seen religion in the ranks of their adversaries, and they inquire no further; some of them attack it openly, and the remainder are afraid to defend it.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In former ages slavery has been advocated by the venal and slavish-minded, whilst the independent and the warm-hearted were struggling without hope to save the liberties of mankind. But men of high and generous characters are now to be met with, whose opinions are at variance with their inclinations, and who praise that servility which they have themselves never known. Others, on the contrary, speak in the name of liberty, as if they were able to feel its sanctity and its majesty, and loudly claim for humanity those rights which they have always disowned. There are virtuous and peaceful individuals whose pure morality, quiet habits, affluence, and talents fit them to be the leaders of the surrounding population; their love of their country is sincere, and they are prepared to make the greatest sacrifices to its welfare, but they confound the abuses of civilization with its benefits, and the idea of evil is inseparable in their minds from that of novelty.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Not far from this class is another party, whose object is to materialize mankind, to hit upon what is expedient without heeding what is just, to acquire knowledge without faith, and prosperity apart from virtue; assuming the title of the champions of modern civilization, and placing themselves in a station which they usurp with insolence, and from which they are driven by their own unworthiness. Where are we then? The religionists are the enemies of liberty, and the friends of liberty attack religion; the high-minded and the noble advocate subjection, and the meanest and most servile minds preach independence; honest and enlightened citizens are opposed to all progress, whilst men without patriotism and without principles are the apostles of civilization and of intelligence. Has such been the fate of the centuries which have preceded our own? and has man always inhabited a world like the present, where nothing is linked together, where virtue is without genius, and genius without honor; where the love of order is confounded with a taste for oppression, and the holy rites of freedom with a contempt of law; where the light thrown by conscience on human actions is dim, and where nothing seems to be any longer forbidden or allowed, honorable or shameful, false or true? I cannot, however, believe that the Creator made man to leave him in an endless struggle with the intellectual miseries which surround us: God destines a calmer and a more certain future to the communities of Europe; I am unacquainted with His designs, but I shall not cease to believe in them because I cannot fathom them, and I had rather mistrust my own capacity than His justice.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There is a country in the world where the great revolution which I am speaking of seems nearly to have reached its natural limits; it has been effected with ease and simplicity, say rather that this country has attained the consequences of the democratic revolution which we are undergoing without having experienced the revolution itself. The emigrants who fixed themselves on the shores of America in the beginning of the seventeenth century severed the democratic principle from all the principles which repressed it in the old communities of Europe, and transplanted it unalloyed to the New World. It has there been allowed to spread in perfect freedom, and to put forth its consequences in the laws by influencing the manners of the country.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It appears to me beyond a doubt that sooner or later we shall arrive, like the Americans, at an almost complete equality of conditions. But I do not conclude from this that we shall ever be necessarily led to draw the same political consequences which the Americans have derived from a similar social organization. I am far from supposing that they have chosen the only form of government which a democracy may adopt; but the identity of the efficient cause of laws and manners in the two countries is sufficient to account for the immense interest we have in becoming acquainted with its effects in each of them.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It is not, then, merely to satisfy a legitimate curiosity that I have examined America; my wish has been to find instruction by which we may ourselves profit. Whoever should imagine that I have intended to write a panegyric will perceive that such was not my design; nor has it been my object to advocate any form of government in particular, for I am of opinion that absolute excellence is rarely to be found in any legislation; I have not even affected to discuss whether the social revolution, which I believe to be irresistible, is advantageous or prejudicial to mankind; I have acknowledged this revolution as a fact already accomplished or on the eve of its accomplishment; and I have selected the nation, from amongst those which have undergone it, in which its development has been the most peaceful and the most complete, in order to discern its natural consequences, and, if it be possible, to distinguish the means by which it may be rendered profitable. I confess that in America I saw more than America; I sought the image of democracy itself, with its inclinations, its character, its prejudices, and its passions, in order to learn what we have to fear or to hope from its progress.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In the first part of this work I have attempted to show the tendency given to the laws by the democracy of America, which is abandoned almost without restraint to its instinctive propensities, and to exhibit the course it prescribes to the Government and the influence it exercises on affairs. I have sought to discover the evils and the advantages which it produces. I have examined the precautions used by the Americans to direct it, as well as those which they have not adopted, and I have undertaken to point out the causes which enable it to govern society. I do not know whether I have succeeded in making known what I saw in America, but I am certain that such has been my sincere desire, and that I have never, knowingly, moulded facts to ideas, instead of ideas to facts.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Whenever a point could be established by the aid of written documents, I have had recourse to the original text, and to the most authentic and approved works. I have cited my authorities in the notes, and anyone may refer to them. Whenever an opinion, a political custom, or a remark on the manners of the country was concerned, I endeavored to consult the most enlightened men I met with. If the point in question was important or doubtful, I was not satisfied with one testimony, but I formed my opinion on the evidence of several witnesses. Here the reader must necessarily believeme upon my word. I could frequently have quoted names which are either known to him, or which deserve to be so, in proof of what I advance; but I have carefully abstained from this practice. A stranger frequently hears important truths at the fire-side of his host, which the latter would perhaps conceal from the ear of friendship; he consoles himself with his guest for the silence to which he is restricted, and the shortness of the traveller's stay takes away all fear of his indiscretion. I carefully noted every conversation of this nature as soon as it occurred, but these notes will never leave my writing-case; I had rather injure the success of my statements than add my name to the list of those strangers who repay the generous hospitality they have received by subsequent chagrin and annoyance.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xml:space="preserve">   I am aware that, notwithstanding my care, nothing will be easier than to criticise this book, if anyone ever chooses to criticise it. Those readers who may examine it closely will discover the fundamental idea which connects the several parts together. But the diversity of the subjects I have had to treat is exceedingly great, and it will not be difficult to oppose an isolated fact to the body of facts which I quote, or an isolated idea to the body of ideas I put forth. I hope to be read in the spirit which has guided my labors, and that my book may be judged by the general impression it leaves, as I have formed my own judgment not on any single reason, but upon the mass of evidence. It must not be forgotten that the author who wishes to be understood is obliged to push all his ideas to their utmost theoretical consequences, and often to the verge of what is false or impracticable; for if it be necessary sometimes to quit the rules of logic in active life, such is not the case in discourse, and a man finds that almost as many difficulties spring from inconsistency of language as usually arise from inconsistency of conduct. </w:t>
      </w:r>
    </w:p>
    <w:p w:rsidR="00B02A45" w:rsidRPr="00D82EAC" w:rsidRDefault="00B02A45" w:rsidP="00B02A45">
      <w:pPr>
        <w:spacing w:before="100" w:beforeAutospacing="1" w:after="100" w:afterAutospacing="1" w:line="240" w:lineRule="auto"/>
        <w:rPr>
          <w:rFonts w:ascii="Georgia" w:eastAsia="Times New Roman" w:hAnsi="Georgia"/>
          <w:sz w:val="24"/>
          <w:szCs w:val="24"/>
          <w:lang w:eastAsia="cs-CZ"/>
        </w:rPr>
      </w:pPr>
      <w:r w:rsidRPr="00D82EAC">
        <w:rPr>
          <w:rFonts w:ascii="Georgia" w:eastAsia="Times New Roman" w:hAnsi="Georgia"/>
          <w:sz w:val="24"/>
          <w:szCs w:val="24"/>
          <w:lang w:eastAsia="cs-CZ"/>
        </w:rPr>
        <w:t>   I conclude by pointing out myself what many readers will consider the principal defect of the work. This book is written to favor no particular views, and in composing it I have entertained no designs of serving or attacking any party; I have undertaken not to see differently, but to look further than parties, and whilst they are busied for the morrow I have turned my thoughts to the Future.</w:t>
      </w:r>
    </w:p>
    <w:p w:rsidR="00BD4E90" w:rsidRPr="00D82EAC" w:rsidRDefault="00BD4E90" w:rsidP="00B02A45">
      <w:pPr>
        <w:spacing w:before="100" w:beforeAutospacing="1" w:after="100" w:afterAutospacing="1" w:line="240" w:lineRule="auto"/>
        <w:rPr>
          <w:rFonts w:ascii="Georgia" w:eastAsia="Times New Roman" w:hAnsi="Georgia"/>
          <w:sz w:val="24"/>
          <w:szCs w:val="24"/>
          <w:lang w:eastAsia="cs-CZ"/>
        </w:rPr>
      </w:pPr>
    </w:p>
    <w:p w:rsidR="00BD4E90" w:rsidRPr="00D82EAC" w:rsidRDefault="00BD4E90" w:rsidP="00B02A45">
      <w:pPr>
        <w:spacing w:before="100" w:beforeAutospacing="1" w:after="100" w:afterAutospacing="1" w:line="240" w:lineRule="auto"/>
        <w:rPr>
          <w:rFonts w:ascii="Georgia" w:eastAsia="Times New Roman" w:hAnsi="Georgia"/>
          <w:b/>
          <w:sz w:val="24"/>
          <w:szCs w:val="24"/>
          <w:lang w:eastAsia="cs-CZ"/>
        </w:rPr>
      </w:pPr>
      <w:r w:rsidRPr="00D82EAC">
        <w:rPr>
          <w:rFonts w:ascii="Georgia" w:eastAsia="Times New Roman" w:hAnsi="Georgia"/>
          <w:b/>
          <w:sz w:val="24"/>
          <w:szCs w:val="24"/>
          <w:lang w:eastAsia="cs-CZ"/>
        </w:rPr>
        <w:t>Table of Contents</w:t>
      </w:r>
    </w:p>
    <w:p w:rsidR="00BD4E90" w:rsidRPr="00D82EAC" w:rsidRDefault="00BD4E90" w:rsidP="00BD4E90">
      <w:pPr>
        <w:spacing w:after="0" w:line="240" w:lineRule="auto"/>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Volume One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Introduction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PART I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 The Outward Configuration of North America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 On the Point of Departure and Its Importance for the Future of the Anglo-Americans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3: Social State of the Anglo-Americans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4: On the Principle of Popular Sovereignty in America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5: Necessity of Studying What Happens in Particular States Before Speaking of the Government of the Union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6: On Judicial Power in the United States and Its Effect on Political Society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7: On Political Judgment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8: On the Federal Constitution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PART II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 Why It Is Strictly Accurate to Say That in the United States It Is the People Who Govern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 Parties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3: On Freedom of the Press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4: On Political Association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5: On the Government of Democracy in America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6: What Are the Real Advantages to American Society of Democratic Government?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7: On the Omnipotence of the Majority in the United States and Its Effects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8: On That Which Tempers the Tyranny of the Majority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9: On the Principal Causes That Tend to Maintain the Democratic Republic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10: Some Considerations Concerning the Present State and Probable Future of the Three Races That Inhabit the Territory of the United States </w:t>
      </w:r>
    </w:p>
    <w:p w:rsidR="00BD4E90" w:rsidRPr="00D82EAC" w:rsidRDefault="00BD4E90" w:rsidP="00BD4E90">
      <w:pPr>
        <w:spacing w:after="0" w:line="240" w:lineRule="auto"/>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Volume Two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Preface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PART I: INFLUENCE OF DEMOCRACY ON THE EVOLUTION OF THE AMERICAN INTELLECT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 On the Philosophical Method of the Americans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 On the Principal Source of Beliefs Among Democratic Peoples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3: Why the Americans Show More Aptitude and Taste for General Ideas Than Their English Forefathers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4: Why the Americans Have Never Been as Passionate as the French About General Ideas in Politics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5: How Religion Uses Democratic Instincts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6: On the Progress of Catholicism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7: What Makes the Mind of Democratic Peoples Receptive to Pantheism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8: How Democracy Suggests to the Americans the Idea of Man's Infinite Perfectibility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9: How the Example of the Americans Does Not Prove That a Democratic People Can Have No Aptitude for Science, Literature, or the Arts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10: Why Americans Devote Themselves More to the Practical Applications of Science Than to the Theory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11: In What Spirit Americans Cultivate the Arts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12: Why Americans Build Such Insignificant and Such Great Monuments at the Same Time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13: The Literary Aspect of Democratic Centuries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14: On the Literary Industry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15: Why the Study of Greek and Latin Is Particularly Useful in Democratic Societies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16: How American Democracy Has Changed the English Language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17: On Some Sources of Poetry in Democratic Nations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18: Why American Writers and Orators Are Often Bombastic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19: Some Observations on the Theater of Democratic Peoples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20: On Certain Tendencies Peculiar to Historians in Democratic Centuries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21: On Parliamentary Eloquence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PART II: INFLUENCE OF DEMOCRACY ON THE SENTIMENTS OF THE AMERICANS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 Why Democratic Peoples Show a More Ardent and Enduring Love of Equality Than of Liberty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 On Individualism in Democratic Countries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3: How Individualism Is More Pronounced at the End of a Democratic Revolution Than at Any Other Time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4: How Americans Combat Individualism with Free Institutions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5: On the Use That Americans Make of Association in Civil Life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6: On the Relation Between Associations and Newspapers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7: Relations Between Civil Associations and Political Associations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8: How Americans Combat Individualism with the Doctrine of Self-Interest Properly Understood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9: How Americans Apply the Doctrine of Self-Interest Properly Understood in the Matter of Religion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10: On the Taste for Material Well-Being in America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11: On the Particular Effects of the Love of Material Gratifications in Democratic Centuries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12: Why Certain Americans Exhibit Such Impassioned Spiritualism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13: Why Americans Seem So Restless in the Midst of Their Well-Being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14: How the Taste for Material Gratifications Is Combined in America with Love of Liberty and Concern About Public Affairs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15: How Religious Beliefs Sometimes Divert the American Soul Toward Immaterial Gratifications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16: How Excessive Love of Well-Being Can Impair It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17: How, in Times of Equality and Doubt, It Is Important to Set Distant Goals for Human Actions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18: Why All Respectable Occupations Are Reputed Honorable Among Americans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19: Why Nearly All Americans Are Inclined to Enter Industrial Occupations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20: How Industry Could Give Rise to an Aristocracy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PART III: INFLUENCE OF DEMOCRACY ON MORES PROPERLY SO-CALLED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 How Mores Become Milder as Conditions Become More Equal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 How Democracy Simplifies and Eases Habitual Relations Among Americans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3: Why Americans Are So Slow to Take Offense in Their Country and So Quick to Take Offense in Ours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4: Consequences of the Three Previous Chapters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5: How Democracy Modifies Relations Between Servant and Master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6: How Democratic Institutions and Mores Tend to Raise Prices and Shorten the Terms of Leases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7: Influence of Democracy on Wages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8: Influence of Democracy on the Family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9: Raising Girls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10: How the Traits of the Girl Can Be Divined in the Wife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11: How Equality of Conditions Helps to Maintain Good Morals in America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12: How the Americans Understand the Equality of Man and Woman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13: How Equality Naturally Divides the Americans into a Multitude of Small Private Societies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14: Some Reflections on American Manners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15: On the Gravity of Americans and Why It Does Not Prevent Them from Acting Rashly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16: Why the National Vanity of the Americans Is More Restless and Argumentative Than That of the English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17: How Society in the United States Seems Both Agitated and Monotonous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18: On Honor in the United States and in Democratic Societies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19: Why There Are So Many Ambitious Men and So Few Great Ambitions in the United States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20: On Place-Hunting in Certain Democratic Nations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21: Why Great Revolutions Will Become Rare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22: Why Democratic Peoples Naturally Desire Peace and Democratic Armies Naturally Desire War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23: Which Class in Democratic Armies Is the Most Warlike and Revolutionary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24: What Makes Democratic Armies Weaker Than Other Armies at the Start of a Campaign but More Formidable in Protracted Warfare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25: On Discipline in Democratic Armies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26: Some Remarks on War in Democratic Societies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PART IV: ON THE INFLUENCE THAT DEMOCRATIC IDEAS AND SENTIMENTS EXERT ON POLITICAL SOCIETY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1: Equality Naturally Gives Men a Taste for Free Institutions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2: Why the Ideas of Democratic Peoples About Government Naturally Favor the Concentration of Power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3: How the Sentiments of Democratic Peoples Accord with Their Ideas to Bring About a Concentration of Power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4: Concerning Certain Particular and Accidental Causes That Either Lead a Democratic People to Centralize Power or Divert Them From It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5: How Sovereign Power in Today's European Nations Is Increasing, Although Sovereigns Are Less Stable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6: What Kind of Despotism Democratic Nations Have to Fear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7: Continuation of the Preceding Chapters </w:t>
      </w:r>
    </w:p>
    <w:p w:rsidR="00BD4E90" w:rsidRPr="00D82EAC" w:rsidRDefault="00BD4E90" w:rsidP="00BD4E90">
      <w:pPr>
        <w:spacing w:after="0" w:line="240" w:lineRule="auto"/>
        <w:ind w:left="720"/>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xml:space="preserve">Chapter 8: General View of the Subject </w:t>
      </w:r>
    </w:p>
    <w:p w:rsidR="00BD4E90" w:rsidRPr="00D82EAC" w:rsidRDefault="00BD4E90" w:rsidP="00BD4E90">
      <w:pPr>
        <w:spacing w:after="0" w:line="240" w:lineRule="auto"/>
        <w:rPr>
          <w:rFonts w:ascii="Times New Roman" w:eastAsia="Times New Roman" w:hAnsi="Times New Roman"/>
          <w:sz w:val="24"/>
          <w:szCs w:val="24"/>
          <w:lang w:eastAsia="cs-CZ"/>
        </w:rPr>
      </w:pPr>
      <w:r w:rsidRPr="00D82EAC">
        <w:rPr>
          <w:rFonts w:ascii="Times New Roman" w:eastAsia="Times New Roman" w:hAnsi="Times New Roman"/>
          <w:sz w:val="24"/>
          <w:szCs w:val="24"/>
          <w:lang w:eastAsia="cs-CZ"/>
        </w:rPr>
        <w:t>- See more at: http://www.loa.org/volume.jsp?RequestID=202&amp;section=toc#sthash.uljuL4gG.dpuf</w:t>
      </w:r>
    </w:p>
    <w:p w:rsidR="00BD4E90" w:rsidRPr="00D82EAC" w:rsidRDefault="00BD4E90" w:rsidP="00B02A45">
      <w:pPr>
        <w:spacing w:before="100" w:beforeAutospacing="1" w:after="100" w:afterAutospacing="1" w:line="240" w:lineRule="auto"/>
        <w:rPr>
          <w:rFonts w:ascii="Georgia" w:eastAsia="Times New Roman" w:hAnsi="Georgia"/>
          <w:sz w:val="24"/>
          <w:szCs w:val="24"/>
          <w:lang w:eastAsia="cs-CZ"/>
        </w:rPr>
      </w:pPr>
    </w:p>
    <w:p w:rsidR="00703F6F" w:rsidRPr="00D82EAC" w:rsidRDefault="00A03CC8">
      <w:pPr>
        <w:rPr>
          <w:rFonts w:ascii="Georgia" w:hAnsi="Georgia"/>
          <w:sz w:val="24"/>
          <w:szCs w:val="24"/>
        </w:rPr>
      </w:pPr>
    </w:p>
    <w:sectPr w:rsidR="00703F6F" w:rsidRPr="00D82EAC" w:rsidSect="00961A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CC8" w:rsidRDefault="00A03CC8" w:rsidP="001770F8">
      <w:pPr>
        <w:spacing w:after="0" w:line="240" w:lineRule="auto"/>
      </w:pPr>
      <w:r>
        <w:separator/>
      </w:r>
    </w:p>
  </w:endnote>
  <w:endnote w:type="continuationSeparator" w:id="0">
    <w:p w:rsidR="00A03CC8" w:rsidRDefault="00A03CC8" w:rsidP="00177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F8" w:rsidRDefault="001770F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1395"/>
      <w:docPartObj>
        <w:docPartGallery w:val="Page Numbers (Bottom of Page)"/>
        <w:docPartUnique/>
      </w:docPartObj>
    </w:sdtPr>
    <w:sdtContent>
      <w:p w:rsidR="001770F8" w:rsidRDefault="00957C17">
        <w:pPr>
          <w:pStyle w:val="Zpat"/>
          <w:jc w:val="right"/>
        </w:pPr>
        <w:fldSimple w:instr=" PAGE   \* MERGEFORMAT ">
          <w:r w:rsidR="00A03CC8">
            <w:rPr>
              <w:noProof/>
            </w:rPr>
            <w:t>1</w:t>
          </w:r>
        </w:fldSimple>
      </w:p>
    </w:sdtContent>
  </w:sdt>
  <w:p w:rsidR="001770F8" w:rsidRDefault="001770F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F8" w:rsidRDefault="001770F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CC8" w:rsidRDefault="00A03CC8" w:rsidP="001770F8">
      <w:pPr>
        <w:spacing w:after="0" w:line="240" w:lineRule="auto"/>
      </w:pPr>
      <w:r>
        <w:separator/>
      </w:r>
    </w:p>
  </w:footnote>
  <w:footnote w:type="continuationSeparator" w:id="0">
    <w:p w:rsidR="00A03CC8" w:rsidRDefault="00A03CC8" w:rsidP="00177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F8" w:rsidRDefault="001770F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F8" w:rsidRDefault="001770F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F8" w:rsidRDefault="001770F8">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1"/>
    <w:footnote w:id="0"/>
  </w:footnotePr>
  <w:endnotePr>
    <w:endnote w:id="-1"/>
    <w:endnote w:id="0"/>
  </w:endnotePr>
  <w:compat/>
  <w:rsids>
    <w:rsidRoot w:val="00B02A45"/>
    <w:rsid w:val="00080621"/>
    <w:rsid w:val="000E781E"/>
    <w:rsid w:val="00145F94"/>
    <w:rsid w:val="001770F8"/>
    <w:rsid w:val="00184484"/>
    <w:rsid w:val="0034291B"/>
    <w:rsid w:val="00380604"/>
    <w:rsid w:val="003F18F6"/>
    <w:rsid w:val="00420204"/>
    <w:rsid w:val="0077058E"/>
    <w:rsid w:val="00813491"/>
    <w:rsid w:val="00860D20"/>
    <w:rsid w:val="008B76F3"/>
    <w:rsid w:val="00957C17"/>
    <w:rsid w:val="00961A6E"/>
    <w:rsid w:val="00A03CC8"/>
    <w:rsid w:val="00A702EC"/>
    <w:rsid w:val="00A94EA6"/>
    <w:rsid w:val="00AC7A3A"/>
    <w:rsid w:val="00B02A45"/>
    <w:rsid w:val="00B354C6"/>
    <w:rsid w:val="00B915CA"/>
    <w:rsid w:val="00BA3235"/>
    <w:rsid w:val="00BD4E90"/>
    <w:rsid w:val="00C23C25"/>
    <w:rsid w:val="00C77B0C"/>
    <w:rsid w:val="00C80471"/>
    <w:rsid w:val="00CE6D16"/>
    <w:rsid w:val="00D82EAC"/>
    <w:rsid w:val="00DD7774"/>
    <w:rsid w:val="00E23EB2"/>
    <w:rsid w:val="00F17518"/>
    <w:rsid w:val="00F24796"/>
    <w:rsid w:val="00F541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2A45"/>
    <w:pPr>
      <w:spacing w:line="276" w:lineRule="auto"/>
    </w:pPr>
    <w:rPr>
      <w:rFonts w:ascii="Calibri" w:eastAsia="Calibri" w:hAnsi="Calibri" w:cs="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770F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770F8"/>
    <w:rPr>
      <w:rFonts w:ascii="Calibri" w:eastAsia="Calibri" w:hAnsi="Calibri" w:cs="Times New Roman"/>
      <w:sz w:val="22"/>
    </w:rPr>
  </w:style>
  <w:style w:type="paragraph" w:styleId="Zpat">
    <w:name w:val="footer"/>
    <w:basedOn w:val="Normln"/>
    <w:link w:val="ZpatChar"/>
    <w:uiPriority w:val="99"/>
    <w:unhideWhenUsed/>
    <w:rsid w:val="00177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1770F8"/>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1782797839">
      <w:bodyDiv w:val="1"/>
      <w:marLeft w:val="0"/>
      <w:marRight w:val="0"/>
      <w:marTop w:val="0"/>
      <w:marBottom w:val="0"/>
      <w:divBdr>
        <w:top w:val="none" w:sz="0" w:space="0" w:color="auto"/>
        <w:left w:val="none" w:sz="0" w:space="0" w:color="auto"/>
        <w:bottom w:val="none" w:sz="0" w:space="0" w:color="auto"/>
        <w:right w:val="none" w:sz="0" w:space="0" w:color="auto"/>
      </w:divBdr>
      <w:divsChild>
        <w:div w:id="139396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5859</Words>
  <Characters>34574</Characters>
  <Application>Microsoft Office Word</Application>
  <DocSecurity>0</DocSecurity>
  <Lines>288</Lines>
  <Paragraphs>80</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        Alexis de Toqueville: Democracy in America (1838)</vt:lpstr>
      <vt:lpstr>        Introductory Chapter</vt:lpstr>
    </vt:vector>
  </TitlesOfParts>
  <Company/>
  <LinksUpToDate>false</LinksUpToDate>
  <CharactersWithSpaces>40353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dc:creator>
  <cp:lastModifiedBy>xx</cp:lastModifiedBy>
  <cp:revision>6</cp:revision>
  <cp:lastPrinted>2015-03-14T20:06:00Z</cp:lastPrinted>
  <dcterms:created xsi:type="dcterms:W3CDTF">2015-03-14T20:04:00Z</dcterms:created>
  <dcterms:modified xsi:type="dcterms:W3CDTF">2016-03-13T17:36:00Z</dcterms:modified>
</cp:coreProperties>
</file>