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431" w14:textId="6D2704BA" w:rsidR="00571ABD" w:rsidRPr="00191C14" w:rsidRDefault="00191C14">
      <w:pPr>
        <w:pStyle w:val="Nzevspolenosti"/>
        <w:rPr>
          <w:sz w:val="44"/>
          <w:szCs w:val="44"/>
        </w:rPr>
      </w:pPr>
      <w:r w:rsidRPr="00191C14">
        <w:rPr>
          <w:sz w:val="44"/>
          <w:szCs w:val="44"/>
        </w:rPr>
        <w:t>Odborné praxe</w:t>
      </w:r>
    </w:p>
    <w:p w14:paraId="08C5FBD5" w14:textId="187494AF" w:rsidR="00571ABD" w:rsidRPr="00AB4F20" w:rsidRDefault="00191C14" w:rsidP="00191C14">
      <w:r>
        <w:t>KFS FF UK 20</w:t>
      </w:r>
      <w:r w:rsidR="008D106E">
        <w:t>23</w:t>
      </w:r>
      <w:r w:rsidR="007F5D18">
        <w:t>-24</w:t>
      </w:r>
      <w:r>
        <w:t xml:space="preserve">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2E5ADE6A" w14:textId="4779F6B2" w:rsidR="00571ABD" w:rsidRPr="00AB4F20" w:rsidRDefault="00191C14">
      <w:pPr>
        <w:pStyle w:val="Nadpis1"/>
      </w:pPr>
      <w:r>
        <w:t>nabídka odborné stáže</w:t>
      </w:r>
    </w:p>
    <w:p w14:paraId="6F135FA6" w14:textId="1ADBB63B" w:rsidR="00571ABD" w:rsidRPr="00AB4F20" w:rsidRDefault="00191C14">
      <w:pPr>
        <w:pStyle w:val="Nadpis2"/>
      </w:pPr>
      <w:r>
        <w:t>Instituce</w:t>
      </w:r>
    </w:p>
    <w:tbl>
      <w:tblPr>
        <w:tblStyle w:val="Sestava"/>
        <w:tblW w:w="5033" w:type="pct"/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689"/>
        <w:gridCol w:w="3275"/>
        <w:gridCol w:w="4376"/>
        <w:gridCol w:w="22"/>
        <w:gridCol w:w="128"/>
        <w:gridCol w:w="20"/>
        <w:gridCol w:w="25"/>
      </w:tblGrid>
      <w:tr w:rsidR="00571ABD" w:rsidRPr="00AB4F20" w14:paraId="384254FD" w14:textId="77777777" w:rsidTr="00D36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4946A9" w14:textId="71B74736" w:rsidR="00571ABD" w:rsidRPr="00AB4F20" w:rsidRDefault="00133CB9" w:rsidP="004A4768">
            <w:pPr>
              <w:pStyle w:val="Nadpis3"/>
              <w:outlineLvl w:val="2"/>
            </w:pPr>
            <w:r>
              <w:t>Instituce/ o</w:t>
            </w:r>
            <w:r w:rsidR="00191C14">
              <w:t>ddělení</w:t>
            </w:r>
          </w:p>
        </w:tc>
        <w:tc>
          <w:tcPr>
            <w:tcW w:w="7801" w:type="dxa"/>
            <w:gridSpan w:val="4"/>
          </w:tcPr>
          <w:p w14:paraId="772895D6" w14:textId="342EF040" w:rsidR="00571ABD" w:rsidRPr="00AB4F20" w:rsidRDefault="00E1019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Národní informační a poradenské středisko pro kulturu</w:t>
            </w:r>
          </w:p>
        </w:tc>
        <w:tc>
          <w:tcPr>
            <w:tcW w:w="20" w:type="dxa"/>
          </w:tcPr>
          <w:p w14:paraId="6B0927C7" w14:textId="62C54BC3" w:rsidR="00571ABD" w:rsidRPr="00AB4F20" w:rsidRDefault="00571ABD" w:rsidP="00D36AEF">
            <w:pPr>
              <w:pStyle w:val="Nadpis3"/>
              <w:ind w:left="-56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" w:type="dxa"/>
          </w:tcPr>
          <w:p w14:paraId="5947F301" w14:textId="675FD63B" w:rsidR="00571ABD" w:rsidRPr="00AB4F20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C14" w:rsidRPr="00AB4F20" w14:paraId="6BEF4986" w14:textId="77777777" w:rsidTr="00D36AEF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41FBFD" w14:textId="065F8154" w:rsidR="00191C14" w:rsidRPr="00AB4F20" w:rsidRDefault="00191C14" w:rsidP="00D20B45">
            <w:pPr>
              <w:pStyle w:val="Nadpis3"/>
              <w:outlineLvl w:val="2"/>
            </w:pPr>
            <w:r>
              <w:t>Kdo jsme</w:t>
            </w:r>
          </w:p>
        </w:tc>
        <w:tc>
          <w:tcPr>
            <w:tcW w:w="7801" w:type="dxa"/>
            <w:gridSpan w:val="4"/>
          </w:tcPr>
          <w:p w14:paraId="5B6CBEF9" w14:textId="7DF810C6" w:rsidR="00191C14" w:rsidRPr="00AB4F20" w:rsidRDefault="00E10198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Příspěvková organizace Ministerstva kultury ČR (</w:t>
            </w:r>
            <w:hyperlink r:id="rId9" w:history="1">
              <w:r w:rsidRPr="007023DB">
                <w:rPr>
                  <w:rStyle w:val="Hypertextovodkaz"/>
                </w:rPr>
                <w:t>www.nipos.cz</w:t>
              </w:r>
            </w:hyperlink>
            <w:r>
              <w:t xml:space="preserve">). </w:t>
            </w:r>
            <w:r>
              <w:br/>
              <w:t xml:space="preserve">Věnujeme se podpoře a rozvoji amatérského umění </w:t>
            </w:r>
            <w:r>
              <w:br/>
              <w:t>a estetických aktivit dětí a mládeže. Realizujeme původní výzkumné projekty.</w:t>
            </w:r>
          </w:p>
        </w:tc>
        <w:tc>
          <w:tcPr>
            <w:tcW w:w="20" w:type="dxa"/>
          </w:tcPr>
          <w:p w14:paraId="75E73AC9" w14:textId="77777777" w:rsidR="00191C14" w:rsidRPr="00AB4F20" w:rsidRDefault="00191C14" w:rsidP="00D20B45">
            <w:pPr>
              <w:pStyle w:val="Nadpis3"/>
              <w:ind w:left="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" w:type="dxa"/>
          </w:tcPr>
          <w:p w14:paraId="42C71EA4" w14:textId="77777777" w:rsidR="00191C14" w:rsidRPr="00AB4F20" w:rsidRDefault="00191C14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AB4F20" w14:paraId="7930D44B" w14:textId="77777777" w:rsidTr="00D36AEF">
        <w:trPr>
          <w:gridAfter w:val="3"/>
          <w:wAfter w:w="17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813702" w14:textId="77777777" w:rsidR="004A4768" w:rsidRPr="004E33FF" w:rsidRDefault="00191C14" w:rsidP="00B109B2">
            <w:pPr>
              <w:pStyle w:val="Nadpis3"/>
              <w:outlineLvl w:val="2"/>
            </w:pPr>
            <w:r w:rsidRPr="004E33FF">
              <w:t>Kontaktní osoba</w:t>
            </w:r>
          </w:p>
          <w:p w14:paraId="691458BE" w14:textId="00A95991" w:rsidR="004E33FF" w:rsidRPr="004E33FF" w:rsidRDefault="004E33FF" w:rsidP="004E33FF">
            <w:pPr>
              <w:pStyle w:val="Nadpis3"/>
              <w:outlineLvl w:val="2"/>
            </w:pPr>
            <w:r>
              <w:t>E</w:t>
            </w:r>
            <w:r w:rsidRPr="004E33FF">
              <w:t>-mail:</w:t>
            </w:r>
          </w:p>
        </w:tc>
        <w:tc>
          <w:tcPr>
            <w:tcW w:w="3275" w:type="dxa"/>
          </w:tcPr>
          <w:p w14:paraId="091BE038" w14:textId="77777777" w:rsidR="004E33FF" w:rsidRDefault="00E1019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MgA. Jiří Forejt, Ph.D.</w:t>
            </w:r>
          </w:p>
          <w:p w14:paraId="4C9D5A86" w14:textId="5D7871C4" w:rsidR="00E10198" w:rsidRPr="00A91068" w:rsidRDefault="00E1019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forejt@nipos.cz</w:t>
            </w:r>
          </w:p>
        </w:tc>
        <w:tc>
          <w:tcPr>
            <w:tcW w:w="4376" w:type="dxa"/>
          </w:tcPr>
          <w:p w14:paraId="4BA696ED" w14:textId="11F65E92" w:rsidR="004A4768" w:rsidRPr="00A91068" w:rsidRDefault="004A4768" w:rsidP="00A91068">
            <w:pPr>
              <w:pStyle w:val="Nadpis3"/>
              <w:ind w:right="1126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  <w:tc>
          <w:tcPr>
            <w:tcW w:w="22" w:type="dxa"/>
          </w:tcPr>
          <w:p w14:paraId="55AD7AD5" w14:textId="7BDDB583" w:rsidR="004A4768" w:rsidRDefault="004A4768" w:rsidP="004E33FF">
            <w:pPr>
              <w:ind w:left="2" w:right="17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  <w:p w14:paraId="50F8F08B" w14:textId="36FF2083" w:rsidR="004E33FF" w:rsidRPr="00A91068" w:rsidRDefault="004E33FF" w:rsidP="00A91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</w:tr>
    </w:tbl>
    <w:p w14:paraId="614D2C3E" w14:textId="666D946E" w:rsidR="00571ABD" w:rsidRPr="00AB4F20" w:rsidRDefault="00191C14">
      <w:pPr>
        <w:pStyle w:val="Nadpis2"/>
      </w:pPr>
      <w:r>
        <w:t>Doba konání stáže</w:t>
      </w:r>
    </w:p>
    <w:tbl>
      <w:tblPr>
        <w:tblStyle w:val="Sestava"/>
        <w:tblW w:w="5000" w:type="pct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5947"/>
        <w:gridCol w:w="4410"/>
        <w:gridCol w:w="109"/>
      </w:tblGrid>
      <w:tr w:rsidR="00571ABD" w:rsidRPr="00AB4F20" w14:paraId="01CDED3D" w14:textId="77777777" w:rsidTr="00E1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7" w:type="dxa"/>
          </w:tcPr>
          <w:p w14:paraId="68A72F0C" w14:textId="0EB23626" w:rsidR="00571ABD" w:rsidRPr="00AB4F20" w:rsidRDefault="00191C14" w:rsidP="004A4768">
            <w:pPr>
              <w:pStyle w:val="Nadpis3"/>
              <w:outlineLvl w:val="2"/>
            </w:pPr>
            <w:r>
              <w:t>Termín</w:t>
            </w:r>
          </w:p>
        </w:tc>
        <w:tc>
          <w:tcPr>
            <w:tcW w:w="4410" w:type="dxa"/>
          </w:tcPr>
          <w:p w14:paraId="70C4C81B" w14:textId="475F8EA2" w:rsidR="00571ABD" w:rsidRPr="00AB4F20" w:rsidRDefault="00191C14" w:rsidP="004A4768">
            <w:pPr>
              <w:pStyle w:val="Nadpis3"/>
              <w:outlineLvl w:val="2"/>
            </w:pPr>
            <w:r>
              <w:t>Délka</w:t>
            </w:r>
          </w:p>
        </w:tc>
        <w:tc>
          <w:tcPr>
            <w:tcW w:w="109" w:type="dxa"/>
          </w:tcPr>
          <w:p w14:paraId="483DB177" w14:textId="2D96CEFD" w:rsidR="00571ABD" w:rsidRPr="00AB4F20" w:rsidRDefault="00571ABD" w:rsidP="004A4768">
            <w:pPr>
              <w:pStyle w:val="Nadpis3"/>
              <w:outlineLvl w:val="2"/>
            </w:pPr>
          </w:p>
        </w:tc>
      </w:tr>
      <w:tr w:rsidR="00571ABD" w:rsidRPr="00AB4F20" w14:paraId="18363CB5" w14:textId="77777777" w:rsidTr="00E10198">
        <w:tc>
          <w:tcPr>
            <w:tcW w:w="5947" w:type="dxa"/>
          </w:tcPr>
          <w:p w14:paraId="5412E9D1" w14:textId="25897264" w:rsidR="00571ABD" w:rsidRPr="00AB4F20" w:rsidRDefault="007F5D18" w:rsidP="004A4768">
            <w:r>
              <w:t>listopad</w:t>
            </w:r>
            <w:r w:rsidR="00191C14" w:rsidRPr="00224C2C">
              <w:t xml:space="preserve"> </w:t>
            </w:r>
            <w:proofErr w:type="gramStart"/>
            <w:r w:rsidR="00191C14" w:rsidRPr="00224C2C">
              <w:t>20</w:t>
            </w:r>
            <w:r w:rsidR="00191C14">
              <w:t>2</w:t>
            </w:r>
            <w:r>
              <w:t>3</w:t>
            </w:r>
            <w:r w:rsidR="00191C14" w:rsidRPr="00224C2C">
              <w:t xml:space="preserve"> – </w:t>
            </w:r>
            <w:r>
              <w:t>únor</w:t>
            </w:r>
            <w:proofErr w:type="gramEnd"/>
            <w:r w:rsidR="00191C14" w:rsidRPr="00224C2C">
              <w:t xml:space="preserve"> 202</w:t>
            </w:r>
            <w:r>
              <w:t>4</w:t>
            </w:r>
          </w:p>
        </w:tc>
        <w:tc>
          <w:tcPr>
            <w:tcW w:w="4410" w:type="dxa"/>
          </w:tcPr>
          <w:p w14:paraId="74A0DAA8" w14:textId="427337A4" w:rsidR="00571ABD" w:rsidRPr="00AB4F20" w:rsidRDefault="00191C14" w:rsidP="003A12B5">
            <w:r>
              <w:t xml:space="preserve">min. </w:t>
            </w:r>
            <w:r w:rsidR="00E10198">
              <w:t>4</w:t>
            </w:r>
            <w:r>
              <w:t>0 hodin</w:t>
            </w:r>
          </w:p>
        </w:tc>
        <w:tc>
          <w:tcPr>
            <w:tcW w:w="109" w:type="dxa"/>
          </w:tcPr>
          <w:p w14:paraId="59F146CE" w14:textId="084B6DB1" w:rsidR="00571ABD" w:rsidRPr="00AB4F20" w:rsidRDefault="00571ABD" w:rsidP="003A12B5"/>
        </w:tc>
      </w:tr>
      <w:tr w:rsidR="00571ABD" w:rsidRPr="00AB4F20" w14:paraId="2EF3B34B" w14:textId="77777777" w:rsidTr="00E10198">
        <w:tc>
          <w:tcPr>
            <w:tcW w:w="5947" w:type="dxa"/>
          </w:tcPr>
          <w:p w14:paraId="73C3A67F" w14:textId="14ACB2F2" w:rsidR="00571ABD" w:rsidRPr="00AB4F20" w:rsidRDefault="00191C14">
            <w:proofErr w:type="gramStart"/>
            <w:r>
              <w:t>únor – červen</w:t>
            </w:r>
            <w:proofErr w:type="gramEnd"/>
            <w:r>
              <w:t xml:space="preserve"> 202</w:t>
            </w:r>
            <w:r w:rsidR="007F5D18">
              <w:t>4</w:t>
            </w:r>
          </w:p>
        </w:tc>
        <w:tc>
          <w:tcPr>
            <w:tcW w:w="4410" w:type="dxa"/>
          </w:tcPr>
          <w:p w14:paraId="33D73F90" w14:textId="7DB43D49" w:rsidR="00571ABD" w:rsidRPr="00AB4F20" w:rsidRDefault="00191C14">
            <w:r>
              <w:t>min. 80 hodin</w:t>
            </w:r>
          </w:p>
        </w:tc>
        <w:tc>
          <w:tcPr>
            <w:tcW w:w="109" w:type="dxa"/>
          </w:tcPr>
          <w:p w14:paraId="63AE40AA" w14:textId="280F4BC8" w:rsidR="00571ABD" w:rsidRPr="00AB4F20" w:rsidRDefault="00571ABD"/>
        </w:tc>
      </w:tr>
    </w:tbl>
    <w:p w14:paraId="0EE6E278" w14:textId="04EC8ABB" w:rsidR="00191C14" w:rsidRPr="00AB4F20" w:rsidRDefault="00191C14" w:rsidP="00191C14">
      <w:pPr>
        <w:pStyle w:val="Nadpis2"/>
      </w:pPr>
      <w:r>
        <w:t>Obsah stáže</w:t>
      </w:r>
    </w:p>
    <w:p w14:paraId="4A8AD1FC" w14:textId="0FA94891" w:rsidR="00191C14" w:rsidRDefault="00E10198" w:rsidP="00191C14">
      <w:r>
        <w:t>Spolupráce na rozvoji projektu oborovamapafav.cz. Sběr údajů, rešerše, správa databáze. Spolupráce na přípravách a realizaci Celostátní přehlídky filmové tvorby České vize na pozici asistenta*</w:t>
      </w:r>
      <w:proofErr w:type="spellStart"/>
      <w:r>
        <w:t>ky</w:t>
      </w:r>
      <w:proofErr w:type="spellEnd"/>
      <w:r>
        <w:t xml:space="preserve"> produkce. </w:t>
      </w:r>
    </w:p>
    <w:p w14:paraId="6316F3B4" w14:textId="02903270" w:rsidR="00191C14" w:rsidRDefault="00191C14" w:rsidP="00191C14"/>
    <w:p w14:paraId="70EB9155" w14:textId="4BA5F669" w:rsidR="00191C14" w:rsidRDefault="00191C14" w:rsidP="00191C14"/>
    <w:p w14:paraId="29AD1010" w14:textId="7C991359" w:rsidR="00191C14" w:rsidRPr="00AB4F20" w:rsidRDefault="00191C14" w:rsidP="00191C14">
      <w:pPr>
        <w:pStyle w:val="Nadpis2"/>
      </w:pPr>
      <w:r>
        <w:t>Co se stážista dozví, naučí…</w:t>
      </w:r>
    </w:p>
    <w:p w14:paraId="6F4E0B74" w14:textId="55E99C67" w:rsidR="00191C14" w:rsidRDefault="00E10198" w:rsidP="00191C14">
      <w:r>
        <w:t>- týmová spolupráce na přípravě a realizaci filmového festivalu</w:t>
      </w:r>
    </w:p>
    <w:p w14:paraId="7A9C36A7" w14:textId="2395A527" w:rsidR="00E10198" w:rsidRDefault="00E10198" w:rsidP="00191C14">
      <w:r>
        <w:t xml:space="preserve">- </w:t>
      </w:r>
      <w:r w:rsidR="00BF62A8">
        <w:t xml:space="preserve">správa a rozvoj odborné databáze </w:t>
      </w:r>
    </w:p>
    <w:p w14:paraId="38EAFB07" w14:textId="5B480CB3" w:rsidR="00191C14" w:rsidRDefault="00191C14" w:rsidP="00191C14"/>
    <w:p w14:paraId="30167595" w14:textId="5C61B1E8" w:rsidR="00191C14" w:rsidRPr="00AB4F20" w:rsidRDefault="00191C14" w:rsidP="00191C14">
      <w:pPr>
        <w:pStyle w:val="Nadpis2"/>
      </w:pPr>
      <w:r>
        <w:t>Místo výkonu stáže</w:t>
      </w:r>
    </w:p>
    <w:p w14:paraId="68A9B4CF" w14:textId="2B355C87" w:rsidR="00191C14" w:rsidRDefault="00E10198" w:rsidP="00191C14">
      <w:r>
        <w:t xml:space="preserve">- sídlo NIPOS (Fügnerovo náměstí 1866/5), </w:t>
      </w:r>
      <w:proofErr w:type="spellStart"/>
      <w:r>
        <w:t>homeoffice</w:t>
      </w:r>
      <w:proofErr w:type="spellEnd"/>
      <w:r>
        <w:t>, Ústí nad Orlicí</w:t>
      </w:r>
    </w:p>
    <w:p w14:paraId="761C2077" w14:textId="77777777" w:rsidR="00191C14" w:rsidRDefault="00191C14" w:rsidP="00191C14"/>
    <w:p w14:paraId="446DA8D1" w14:textId="0A1C0464" w:rsidR="00191C14" w:rsidRPr="00AB4F20" w:rsidRDefault="00191C14" w:rsidP="00191C14">
      <w:pPr>
        <w:pStyle w:val="Nadpis2"/>
      </w:pPr>
      <w:r>
        <w:t>Co by měl stážista už umět/znát</w:t>
      </w:r>
    </w:p>
    <w:p w14:paraId="3DF23EB4" w14:textId="5067648A" w:rsidR="00191C14" w:rsidRDefault="00E10198" w:rsidP="00191C14">
      <w:r>
        <w:t>- flexibilita, samostatnost při řešení problémů</w:t>
      </w:r>
    </w:p>
    <w:p w14:paraId="2AD4E54E" w14:textId="77777777" w:rsidR="00191C14" w:rsidRDefault="00191C14" w:rsidP="00191C14"/>
    <w:p w14:paraId="103E3840" w14:textId="04C66F3C" w:rsidR="00191C14" w:rsidRPr="00AB4F20" w:rsidRDefault="00191C14" w:rsidP="00191C14">
      <w:pPr>
        <w:pStyle w:val="Nadpis2"/>
      </w:pPr>
      <w:r>
        <w:t>Bonusy</w:t>
      </w:r>
    </w:p>
    <w:p w14:paraId="62B2EB3C" w14:textId="015D7D4A" w:rsidR="00191C14" w:rsidRPr="00191C14" w:rsidRDefault="00E10198" w:rsidP="00191C14">
      <w:r>
        <w:t>- zájem o oblast filmové a audiovizuální výchovy</w:t>
      </w:r>
    </w:p>
    <w:sectPr w:rsidR="00191C14" w:rsidRPr="00191C14" w:rsidSect="00AB4F20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4D49" w14:textId="77777777" w:rsidR="006C4B3D" w:rsidRDefault="006C4B3D">
      <w:r>
        <w:separator/>
      </w:r>
    </w:p>
  </w:endnote>
  <w:endnote w:type="continuationSeparator" w:id="0">
    <w:p w14:paraId="09815F5D" w14:textId="77777777" w:rsidR="006C4B3D" w:rsidRDefault="006C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04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1196" w14:textId="77777777" w:rsidR="006C4B3D" w:rsidRDefault="006C4B3D">
      <w:r>
        <w:separator/>
      </w:r>
    </w:p>
  </w:footnote>
  <w:footnote w:type="continuationSeparator" w:id="0">
    <w:p w14:paraId="4D52FC91" w14:textId="77777777" w:rsidR="006C4B3D" w:rsidRDefault="006C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14"/>
    <w:rsid w:val="00003E29"/>
    <w:rsid w:val="000466A6"/>
    <w:rsid w:val="0005386B"/>
    <w:rsid w:val="000C3800"/>
    <w:rsid w:val="000F13B8"/>
    <w:rsid w:val="000F739B"/>
    <w:rsid w:val="00133CB9"/>
    <w:rsid w:val="00156DFB"/>
    <w:rsid w:val="00165889"/>
    <w:rsid w:val="00191C14"/>
    <w:rsid w:val="001B7FE7"/>
    <w:rsid w:val="001D6F3F"/>
    <w:rsid w:val="001E7B75"/>
    <w:rsid w:val="001F039C"/>
    <w:rsid w:val="00237E27"/>
    <w:rsid w:val="00267213"/>
    <w:rsid w:val="002B07FF"/>
    <w:rsid w:val="00383C29"/>
    <w:rsid w:val="003A12B5"/>
    <w:rsid w:val="00401DEC"/>
    <w:rsid w:val="00413740"/>
    <w:rsid w:val="004412CB"/>
    <w:rsid w:val="0048263E"/>
    <w:rsid w:val="004835D4"/>
    <w:rsid w:val="004A1D74"/>
    <w:rsid w:val="004A4768"/>
    <w:rsid w:val="004D0129"/>
    <w:rsid w:val="004E33FF"/>
    <w:rsid w:val="004F7334"/>
    <w:rsid w:val="00571ABD"/>
    <w:rsid w:val="00602D15"/>
    <w:rsid w:val="0068098F"/>
    <w:rsid w:val="006952EB"/>
    <w:rsid w:val="006C4B3D"/>
    <w:rsid w:val="0070244F"/>
    <w:rsid w:val="007E2085"/>
    <w:rsid w:val="007F5D18"/>
    <w:rsid w:val="00801057"/>
    <w:rsid w:val="00860BE1"/>
    <w:rsid w:val="00875DA4"/>
    <w:rsid w:val="008D106E"/>
    <w:rsid w:val="00917EAE"/>
    <w:rsid w:val="00A91068"/>
    <w:rsid w:val="00AB4F20"/>
    <w:rsid w:val="00AE6673"/>
    <w:rsid w:val="00B109B2"/>
    <w:rsid w:val="00BA5045"/>
    <w:rsid w:val="00BF62A8"/>
    <w:rsid w:val="00C048FB"/>
    <w:rsid w:val="00C2505B"/>
    <w:rsid w:val="00C464FA"/>
    <w:rsid w:val="00C5634E"/>
    <w:rsid w:val="00D11F1F"/>
    <w:rsid w:val="00D36AEF"/>
    <w:rsid w:val="00DC4535"/>
    <w:rsid w:val="00E10198"/>
    <w:rsid w:val="00E365B1"/>
    <w:rsid w:val="00EF16BE"/>
    <w:rsid w:val="00F548B8"/>
    <w:rsid w:val="00F76CD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1029"/>
  <w15:chartTrackingRefBased/>
  <w15:docId w15:val="{E20FC2E2-2BF8-4684-A2AC-0F12443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ipo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OT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81F7956-96D1-461A-A708-44269AF0F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E1ACF-0BC5-4ED0-B599-26FFED10F5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Tereza CZESANY DVOŘÁKOVÁ</cp:lastModifiedBy>
  <cp:revision>3</cp:revision>
  <dcterms:created xsi:type="dcterms:W3CDTF">2023-11-03T12:19:00Z</dcterms:created>
  <dcterms:modified xsi:type="dcterms:W3CDTF">2023-11-07T14:58:00Z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