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6F" w:rsidRPr="0040596F" w:rsidRDefault="0040596F" w:rsidP="0040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Doporučená literatura</w:t>
      </w:r>
    </w:p>
    <w:p w:rsidR="0040596F" w:rsidRPr="0040596F" w:rsidRDefault="0040596F" w:rsidP="0040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0596F" w:rsidRPr="0040596F" w:rsidRDefault="0040596F" w:rsidP="0040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Monografie</w:t>
      </w:r>
    </w:p>
    <w:p w:rsidR="0040596F" w:rsidRPr="0040596F" w:rsidRDefault="0040596F" w:rsidP="00405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AUGUSTIN.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pořádku; O učiteli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Česká akademie věd a umění, 1942. 127 s. Filosofická bibliotéka; řada 2, č. 11.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CHOTAŠ, Jiří a kol.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Moderní univerzita: ideál a realita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Vydání první. Praha: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Filosofia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2015. 456 stran. ISBN 978-80-7007-419-0.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JASPERS, Karl.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Duchovní situace doby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Vyd. 1. Praha: Academia, 2008. 191 s. Europa; sv. 16. ISBN 978-80-200-1646-1. 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ILLICH, Ivan. </w:t>
      </w:r>
      <w:proofErr w:type="spell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Deschooling</w:t>
      </w:r>
      <w:proofErr w:type="spell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society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Reissued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Pelican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Harmondsworth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Penguin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1976. 116 s.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Penguin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 ISBN 0-14-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021280-9.KRATOCHVÍL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Zdeněk.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Výchova, zřejmost, vědomí.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Praha: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Herrmann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synové, 1995. ISBN 80-238-0473-1. Kniha dostupná k 2008-12-03 online na URL:&lt;http://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www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fp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.vslib.cz/kfl/materialy/FVI/Html/03_text_15_03.htm &gt;.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KOMENSKÝ, Jan Amos et al.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Vybrané spisy Jana Amose Komenského. Svazek 1, Slovo úvodní, Navržení krátké o obnovení škol v Království českém, Velká didaktika, Informatorium školy mateřské, Brána jazyků otevřená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Vyd. 1. Praha: Státní pedagogické nakladatelství, 1958. 450 s. 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LIERMAN, W.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Čtyři kultury ve vzdělávání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Karolinum 1996.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LIESSMANN, Konrad Paul.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Teorie nevzdělanosti: omyly společnosti vědění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Vyd. 1. Praha: Academia, 2008. 125 s. XXI. století; sv. 4. ISBN 978-80-200-1677-5. Dostupné také z: http://eknihy.nkp.cz/search/handle/uuid:fc3377dd-e38d-11e0-9a5e-001e4ff27ac1.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MICHÁLEK, Jiří.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Topologie výchovy : (místo výchovy v životě člověka).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1. vyd.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OIKOYMENH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1996. ISBN 80-86005-01-1.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NEUBAUER, Z. : Pluralita světů a jednota vědění. Praha 1991.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NEWMAN, John Henry.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Idea univerzity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Překlad Daniel Soukup. Vydání první. Praha: Krystal OP, 2014. 284 stran. Thesaurus; svazek čtrnáctý. ISBN 978-80-87183-67-0.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PALOUŠ, R. </w:t>
      </w:r>
      <w:proofErr w:type="spell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Ars</w:t>
      </w:r>
      <w:proofErr w:type="spell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docendi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Vyd. 1.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Karolinum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2004. ISBN  80-246-0855-3.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PALOUŠ, R.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Čas výchovy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vyd.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SPN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1991. ISBN 80-04-25415-2.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PALOUŠ, R.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Filosofická reflexe několika pojmů školské pedagogiky. Vyd. 1. Praha Karolinum, 2010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ISBN  978-80-246-1833-3.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PALOUŠ, R.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Heretická </w:t>
      </w:r>
      <w:proofErr w:type="gram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škola : o filosofii</w:t>
      </w:r>
      <w:proofErr w:type="gram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výchovy ve </w:t>
      </w:r>
      <w:proofErr w:type="spell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světověku</w:t>
      </w:r>
      <w:proofErr w:type="spell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Patočkově pedagogice čili filipika proti upadlé škole.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1. vyd.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OIKOYMENH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2008. ISBN 978-80-7298-302-5.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PALOUŠ, R.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 filosofii </w:t>
      </w:r>
      <w:proofErr w:type="gram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výchovy : východiska</w:t>
      </w:r>
      <w:proofErr w:type="gram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fundamentální agogiky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SPN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1991. ISBN 80-04-25390-3.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PALOUŠ, R.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Paradoxy výchovy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Vyd. 1.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Karolinum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2009. ISBN 978-80-246-1650-6.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PATOČKA, J.: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Filosofie výchovy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Pedagogická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fakulta Univerzity Karlovy, 1997. ISBN 80-86039-33-1.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PATOČKA, Jan.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Negativní platonismus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OIKOYMENH, 2007. ISBN 978-80-7298-273-8.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PATOČKA, Jan.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Péče o duši: soubor statí a přednášek o postavení člověka ve světě a v dějinách, I. 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Stati z let 1929–1952. Praha: OIKOYMENH, 1996. ISBN 80-86005-24-0.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PATOČKA, Jan.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Péče o duši: soubor statí a přednášek o postavení člověka ve světě a v dějinách. II. 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Stati z let 1970–1977, nevydané texty a přednášky ze sedmdesátých let. Praha: OIKOYMENH, 1999. ISBN 80-86005-91-7.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PELCOVÁ, N.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Vzorce </w:t>
      </w:r>
      <w:proofErr w:type="gram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lidství : filosofie</w:t>
      </w:r>
      <w:proofErr w:type="gram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 člověku a výchově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Vyd. 1.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ISV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2001. ISBN 80-85866-64-1.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PELCOVÁ, N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.: Filosofická a pedagogická antropologie.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 Karolinum, Praha 2000.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PEŠKOVÁ, J.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Vybrané spisy Jaroslavy Peškové.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Ed.: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Hogenová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Anna; Krámský, David; Rybák, David. Praha: DTP Kreace, 2010. ISBN 978-80-902125-6-5.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PEŠKOVÁ, Jaroslava,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 PRŮKA, Miloslav,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 VAŇKOVÁ, Irena,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Hledání souřadnic společného světa: filosofie pro každý den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Praha: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Eurolex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Bohemia, 2004. 521 s. ISBN 80-86432-91-2.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PINC, Zdeněk.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Fragmenty k filosofii </w:t>
      </w:r>
      <w:proofErr w:type="gram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výchovy : eseje</w:t>
      </w:r>
      <w:proofErr w:type="gram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promluvy z let 1992-1998.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Vyd. 1.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OIKOYMENH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 ISBN  80-7298-004-1. </w:t>
      </w:r>
      <w:hyperlink r:id="rId5" w:history="1">
        <w:r w:rsidRPr="00405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URL:&lt;http://www.reflexe.cz/the-ontology-of-education</w:t>
        </w:r>
      </w:hyperlink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&gt;  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POSPÍŠIL, Jiří.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Filosofická východiska cílů výchovy a vzdělávání v období novověkého obratu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vyd. Olomouc: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Hanex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2009. 131 s. ISBN 978-80-7409-028-8.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ROUSSEAU, Jean-Jacques.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Emil, čili, O vychování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3. vyd.,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zrev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Olomouc: R.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Promberger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1926. 419 s.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SCRUTON, Roger.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Idea university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Občanský institut, 2002. 11 s. Bulletin OI; č. 132. ISBN 80-86228-51-7.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SOMR, Miroslav.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Kapitoly z dějin </w:t>
      </w:r>
      <w:proofErr w:type="spell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filozoficko</w:t>
      </w:r>
      <w:proofErr w:type="spell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pedagogického myšlení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Vyd. 2.,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upr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České Budějovice: Vlastimil Johanus, 2009. 193 s. ISBN 978-80-904247-3-9.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ŠTURZOVÁ, Jana, BENYOVSZKY, Ladislav (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edit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.).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O filosofii výchovy a filosofii </w:t>
      </w:r>
      <w:proofErr w:type="gram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provádějící : sborník</w:t>
      </w:r>
      <w:proofErr w:type="gram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prací věnovaný univ. prof. PhDr. Jaroslavě Peškové k jejím 70. narozeninám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Uspořádali Jana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Šturzová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Ladislav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Benyovszky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Univerzita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Karlova, Filozofická fakulta, 1999. ISBN 80-85899-61-2.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STARK, Stanislav.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Filosofie výchovy jako filosofie lidské aktivity a dialogu: se zaměřením na učení Hanse-Georga </w:t>
      </w:r>
      <w:proofErr w:type="spell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Gadamera</w:t>
      </w:r>
      <w:proofErr w:type="spell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Otto Friedricha </w:t>
      </w:r>
      <w:proofErr w:type="spell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Bollnowa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1. vyd. Plzeň: Vydavatelství a nakladatelství Aleš Čeněk, 2006. 183 s. ISBN 80-7380-012-8.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HOGENOVÁ, Anna. </w:t>
      </w:r>
      <w:proofErr w:type="spellStart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Areté</w:t>
      </w:r>
      <w:proofErr w:type="spellEnd"/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– základ olympijské filosofie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Karolinum, 2001. ISBN 80-246-0046-3.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HOGENOVÁ, Anna.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Bytí a rozumění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Univerzita Karlova v Praze, Pedagogická fakulta, 2016. 176 stran. ISBN 978-80-7290-870-7.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KANT, Immanuel.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výchově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Překlad Josef Jančařík. V Praze: Dědictví Komenského, 1931. 97 s. Knihovna pedagogických klasiků; sv. 12. Spisy Dědictví Komenského; č. 301.</w:t>
      </w:r>
    </w:p>
    <w:p w:rsidR="0040596F" w:rsidRPr="0040596F" w:rsidRDefault="0040596F" w:rsidP="004059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ZICHA, Zbyněk.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Vybrané otázky filosofie výchovy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V Praze: Univerzita Karlova, Pedagogická fakulta, 2014. 87 s. ISBN 978-80-7290-658-1. (Dostupné na uprps.pedf.cuni.cz/UPRPS-353-version1-vybrane_otazky_filosofie_vycho.pdf) </w:t>
      </w:r>
    </w:p>
    <w:p w:rsidR="0040596F" w:rsidRPr="0040596F" w:rsidRDefault="0040596F" w:rsidP="0040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596F" w:rsidRPr="0040596F" w:rsidRDefault="0040596F" w:rsidP="0040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Elektronické časopis:</w:t>
      </w:r>
    </w:p>
    <w:p w:rsidR="0040596F" w:rsidRPr="0040596F" w:rsidRDefault="0040596F" w:rsidP="00405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PAIDEIA: PHILOSOPHICAL E-JOURNAL OF CHARLES UNIVERSITY. ISSN 1214-8725 (</w:t>
      </w:r>
      <w:hyperlink r:id="rId6" w:history="1">
        <w:r w:rsidRPr="00405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http://userweb.pedf.cuni.cz/paideia/</w:t>
        </w:r>
      </w:hyperlink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</w:p>
    <w:p w:rsidR="0040596F" w:rsidRPr="0040596F" w:rsidRDefault="0040596F" w:rsidP="00405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PAIDAGOGOS: ČASOPIS PRO PEDAGOGIKU V SOUVISLOSTECH. ISSN 1213-3809 (http://www.paidagogos.net)</w:t>
      </w:r>
    </w:p>
    <w:p w:rsidR="0040596F" w:rsidRPr="0040596F" w:rsidRDefault="0040596F" w:rsidP="004059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ENVIGOGIKA: ČASOPIS PRO EKOLOGICKÉ VZDĚLÁVÁNÍ. (https://www.envigogika.cuni.cz/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index.php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Envigogika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/index)</w:t>
      </w:r>
    </w:p>
    <w:p w:rsidR="0040596F" w:rsidRPr="0040596F" w:rsidRDefault="0040596F" w:rsidP="0040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 </w:t>
      </w:r>
    </w:p>
    <w:p w:rsidR="0040596F" w:rsidRPr="0040596F" w:rsidRDefault="0040596F" w:rsidP="0040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Články online</w:t>
      </w:r>
    </w:p>
    <w:p w:rsidR="0040596F" w:rsidRPr="0040596F" w:rsidRDefault="0040596F" w:rsidP="00405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MICHÁLEK, Jiří. 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Ontologie výchovy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Reflexe. 1995, č. 13, str. 3.1–3.13. ISSN 0862-6901. Dostupné na </w:t>
      </w:r>
      <w:hyperlink r:id="rId7" w:history="1">
        <w:r w:rsidRPr="00405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URL:&lt;http://www.reflexe.cz/the-ontology-of-education</w:t>
        </w:r>
      </w:hyperlink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&gt;.</w:t>
      </w:r>
    </w:p>
    <w:p w:rsidR="0040596F" w:rsidRPr="0040596F" w:rsidRDefault="0040596F" w:rsidP="004059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PEŠKOVÁ, Jaroslava. Filosofie výchovy – filosofické hledání předpokladů výchovného působení. In 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Vybrané spisy Jaroslavy Peškové.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Ed.: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Hogenová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, Anna; Krámský, David; Rybák, David. Praha: DTP Kreace, 2010. ISBN 978-80-902125-6-5. (dostupné též v 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elektornické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čaospise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PAIDEIA: PHILOSOPHICAL E-JOURNAL OF CHARLES UNIVERSITY [online]. 2004, roč. 1., č. 1.. </w:t>
      </w:r>
      <w:hyperlink r:id="rId8" w:history="1">
        <w:r w:rsidRPr="00405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URL:&lt;http://userweb.pedf.cuni.cz/paideia/</w:t>
        </w:r>
      </w:hyperlink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596F" w:rsidRPr="0040596F" w:rsidRDefault="0040596F" w:rsidP="0040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596F" w:rsidRPr="0040596F" w:rsidRDefault="0040596F" w:rsidP="0040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Dostupné online:</w:t>
      </w:r>
    </w:p>
    <w:p w:rsidR="0040596F" w:rsidRPr="0040596F" w:rsidRDefault="0040596F" w:rsidP="00405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KRATOCHVÍL, Zdeněk.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Výchova, zřejmost, vědomí.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Praha: </w:t>
      </w:r>
      <w:proofErr w:type="spell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Herrmann</w:t>
      </w:r>
      <w:proofErr w:type="spell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synové, 1995. ISBN 80-238-0473-1. Kniha </w:t>
      </w:r>
      <w:proofErr w:type="gramStart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dostupná k 2008</w:t>
      </w:r>
      <w:proofErr w:type="gramEnd"/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-12-03 online na URL:</w:t>
      </w:r>
      <w:hyperlink r:id="rId9" w:history="1">
        <w:r w:rsidRPr="00405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&lt;http://www.fp.vslib.cz/kfl/materialy/FVI/Html/03_text_15_03.htm &gt;</w:t>
        </w:r>
      </w:hyperlink>
    </w:p>
    <w:p w:rsidR="0040596F" w:rsidRPr="0040596F" w:rsidRDefault="0040596F" w:rsidP="00405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SKARUPSKÁ, Helena.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Filozofie výchovy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 [CD-ROM]. Praha: Hnutí R, 2016. ISBN 978-80-86798-71-4. Dostupné online:</w:t>
      </w:r>
      <w:hyperlink r:id="rId10" w:history="1">
        <w:r w:rsidRPr="00405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 http://jaroslavbalvin.eu/wp-content/uploads/2014/02/Filozofie-výchovy.pdf</w:t>
        </w:r>
      </w:hyperlink>
    </w:p>
    <w:p w:rsidR="0040596F" w:rsidRPr="0040596F" w:rsidRDefault="0040596F" w:rsidP="00405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HEJNA, D.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Filosofie výchovy: (Základy filosofické a pedagogické antropologie)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Ústí nad Labem: UJEP 2006. Dostupné online: </w:t>
      </w:r>
      <w:hyperlink r:id="rId11" w:history="1">
        <w:r w:rsidRPr="00405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http://dalkaripvc2006.sweb.cz/fil.doc</w:t>
        </w:r>
      </w:hyperlink>
    </w:p>
    <w:p w:rsidR="0040596F" w:rsidRPr="0040596F" w:rsidRDefault="0040596F" w:rsidP="004059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ZICHA, Zbyněk. </w:t>
      </w:r>
      <w:r w:rsidRPr="004059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Vybrané otázky filosofie výchovy</w:t>
      </w:r>
      <w:r w:rsidRPr="0040596F">
        <w:rPr>
          <w:rFonts w:ascii="Times New Roman" w:eastAsia="Times New Roman" w:hAnsi="Times New Roman" w:cs="Times New Roman"/>
          <w:sz w:val="24"/>
          <w:szCs w:val="24"/>
          <w:lang w:eastAsia="cs-CZ"/>
        </w:rPr>
        <w:t>. V Praze: Univerzita Karlova, Pedagogická fakulta, 2014. 87 s. ISBN 978-80-7290-658-1. (Dostupné na uprps.pedf.cuni.cz/UPRPS-353-version1-vybrane_otazky_filosofie_vycho.pdf) </w:t>
      </w:r>
    </w:p>
    <w:p w:rsidR="004072E2" w:rsidRDefault="004072E2">
      <w:bookmarkStart w:id="0" w:name="_GoBack"/>
      <w:bookmarkEnd w:id="0"/>
    </w:p>
    <w:sectPr w:rsidR="0040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30D4"/>
    <w:multiLevelType w:val="multilevel"/>
    <w:tmpl w:val="0192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44E17"/>
    <w:multiLevelType w:val="multilevel"/>
    <w:tmpl w:val="0F8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12DD9"/>
    <w:multiLevelType w:val="multilevel"/>
    <w:tmpl w:val="3D2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F45DE"/>
    <w:multiLevelType w:val="multilevel"/>
    <w:tmpl w:val="1EE6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6F"/>
    <w:rsid w:val="0040596F"/>
    <w:rsid w:val="004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529F9-BE72-4481-B7F7-13E01100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596F"/>
    <w:rPr>
      <w:b/>
      <w:bCs/>
    </w:rPr>
  </w:style>
  <w:style w:type="character" w:styleId="Zdraznn">
    <w:name w:val="Emphasis"/>
    <w:basedOn w:val="Standardnpsmoodstavce"/>
    <w:uiPriority w:val="20"/>
    <w:qFormat/>
    <w:rsid w:val="0040596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0596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ownloads\%3Chttp:\userweb.pedf.cuni.cz\paideia\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cer\Downloads\%3Chttp:\www.reflexe.cz\the-ontology-of-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web.pedf.cuni.cz/paideia/" TargetMode="External"/><Relationship Id="rId11" Type="http://schemas.openxmlformats.org/officeDocument/2006/relationships/hyperlink" Target="http://dalkaripvc2006.sweb.cz/fil.doc" TargetMode="External"/><Relationship Id="rId5" Type="http://schemas.openxmlformats.org/officeDocument/2006/relationships/hyperlink" Target="file:///C:\Users\Acer\Downloads\%3Chttp:\www.reflexe.cz\the-ontology-of-education" TargetMode="External"/><Relationship Id="rId10" Type="http://schemas.openxmlformats.org/officeDocument/2006/relationships/hyperlink" Target="http://jaroslavbalvin.eu/wp-content/uploads/2014/02/Filozofie-v%C3%BDchov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studium/predmety/%3Chttp:/www.fp.vslib.cz/kfl/materialy/FVI/Html/03_text_15_03.htm%20%3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2023-01-26T12:12:00Z</dcterms:created>
  <dcterms:modified xsi:type="dcterms:W3CDTF">2023-01-26T12:12:00Z</dcterms:modified>
</cp:coreProperties>
</file>