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A4" w:rsidRDefault="000B2457">
      <w:r w:rsidRPr="00B4741D">
        <w:rPr>
          <w:b/>
        </w:rPr>
        <w:t>Seminář Česká literatura 20 století I</w:t>
      </w:r>
      <w:r>
        <w:t xml:space="preserve">. </w:t>
      </w:r>
    </w:p>
    <w:p w:rsidR="000B2457" w:rsidRDefault="000B2457"/>
    <w:p w:rsidR="000B2457" w:rsidRDefault="000B2457"/>
    <w:p w:rsidR="000B2457" w:rsidRDefault="000B2457">
      <w:r>
        <w:t>Seminář se soustředí na literárněhistorické analýzy beletristických textů a historických literárních časopisů. Texty budou zasazovány dobového literárního života, budou sledovány recepce těchto textů a jejich autoři</w:t>
      </w:r>
      <w:r w:rsidR="00B4741D">
        <w:t xml:space="preserve"> a časopisy, v nich se tato recepce odehrávala</w:t>
      </w:r>
      <w:r w:rsidR="00E936C7">
        <w:t xml:space="preserve"> a pozdější významné literárněvědné výklady. Seminář bude zcela pravděpodobně </w:t>
      </w:r>
      <w:proofErr w:type="gramStart"/>
      <w:r w:rsidR="00E936C7">
        <w:t>on -line</w:t>
      </w:r>
      <w:proofErr w:type="gramEnd"/>
      <w:r w:rsidR="00E936C7">
        <w:t>. Součástí semináře budou časy na čtení a vypracovávání menších úkolů a přípravy prezentací.</w:t>
      </w:r>
      <w:r w:rsidR="002E4105">
        <w:t xml:space="preserve"> </w:t>
      </w:r>
      <w:bookmarkStart w:id="0" w:name="_GoBack"/>
      <w:bookmarkEnd w:id="0"/>
    </w:p>
    <w:p w:rsidR="00200E6C" w:rsidRDefault="00200E6C"/>
    <w:p w:rsidR="00200E6C" w:rsidRDefault="00200E6C">
      <w:r w:rsidRPr="00AB0ED9">
        <w:rPr>
          <w:b/>
        </w:rPr>
        <w:t>Témata</w:t>
      </w:r>
      <w:r>
        <w:t>:</w:t>
      </w:r>
    </w:p>
    <w:p w:rsidR="00E936C7" w:rsidRDefault="00E936C7" w:rsidP="00E936C7">
      <w:r>
        <w:t xml:space="preserve">Otokar </w:t>
      </w:r>
      <w:proofErr w:type="spellStart"/>
      <w:r>
        <w:t>Theer</w:t>
      </w:r>
      <w:proofErr w:type="spellEnd"/>
      <w:r>
        <w:t xml:space="preserve">: </w:t>
      </w:r>
      <w:proofErr w:type="spellStart"/>
      <w:r>
        <w:t>Faethon</w:t>
      </w:r>
      <w:proofErr w:type="spellEnd"/>
    </w:p>
    <w:p w:rsidR="00E936C7" w:rsidRDefault="00E936C7">
      <w:r>
        <w:t>Karel Toman: Měsíce</w:t>
      </w:r>
      <w:r>
        <w:t xml:space="preserve"> </w:t>
      </w:r>
    </w:p>
    <w:p w:rsidR="009B6644" w:rsidRDefault="009B6644">
      <w:r>
        <w:t>Jan Čep: Děravý plášť</w:t>
      </w:r>
    </w:p>
    <w:p w:rsidR="00E936C7" w:rsidRDefault="00402A74">
      <w:r>
        <w:t xml:space="preserve">Karel Čapek: RUR </w:t>
      </w:r>
    </w:p>
    <w:p w:rsidR="00402A74" w:rsidRDefault="00402A74">
      <w:r>
        <w:t>Helena Malířová: Deset životů</w:t>
      </w:r>
    </w:p>
    <w:p w:rsidR="00402A74" w:rsidRDefault="00402A74">
      <w:r>
        <w:t>František Halas</w:t>
      </w:r>
      <w:r w:rsidR="00AB0ED9">
        <w:t>: Torzo naděje</w:t>
      </w:r>
    </w:p>
    <w:p w:rsidR="00402A74" w:rsidRDefault="00402A74">
      <w:r>
        <w:t xml:space="preserve">Josef Hora: Máchovské variace </w:t>
      </w:r>
    </w:p>
    <w:p w:rsidR="002E4105" w:rsidRDefault="002E4105">
      <w:r>
        <w:t>František Halas, Vladimír Holan: Láska a smrt</w:t>
      </w:r>
    </w:p>
    <w:p w:rsidR="00E936C7" w:rsidRDefault="00E936C7" w:rsidP="00E936C7">
      <w:r>
        <w:t>Marie Majerová: Robinsonka</w:t>
      </w:r>
    </w:p>
    <w:p w:rsidR="00E936C7" w:rsidRDefault="00E936C7" w:rsidP="00E936C7">
      <w:r>
        <w:t>Vladimír Holan: Terezka Planetová</w:t>
      </w:r>
    </w:p>
    <w:p w:rsidR="00402A74" w:rsidRDefault="00E936C7">
      <w:r>
        <w:t>Pavel Eisner: Chrám a tvrz</w:t>
      </w:r>
    </w:p>
    <w:p w:rsidR="00AB0ED9" w:rsidRDefault="00AB0ED9"/>
    <w:p w:rsidR="006139C4" w:rsidRDefault="006139C4">
      <w:r w:rsidRPr="002E4105">
        <w:rPr>
          <w:b/>
        </w:rPr>
        <w:t>Časopisy</w:t>
      </w:r>
      <w:r>
        <w:t>:</w:t>
      </w:r>
    </w:p>
    <w:p w:rsidR="006139C4" w:rsidRDefault="006139C4">
      <w:r>
        <w:t>Volné směry</w:t>
      </w:r>
    </w:p>
    <w:p w:rsidR="006139C4" w:rsidRDefault="006139C4">
      <w:r>
        <w:t>Naše doba</w:t>
      </w:r>
    </w:p>
    <w:p w:rsidR="006139C4" w:rsidRDefault="006139C4">
      <w:r>
        <w:t>Index</w:t>
      </w:r>
    </w:p>
    <w:p w:rsidR="006139C4" w:rsidRDefault="006139C4">
      <w:r>
        <w:t>U (blok)</w:t>
      </w:r>
    </w:p>
    <w:p w:rsidR="006139C4" w:rsidRDefault="006139C4">
      <w:r>
        <w:t>Čin</w:t>
      </w:r>
    </w:p>
    <w:p w:rsidR="006139C4" w:rsidRDefault="006139C4">
      <w:r>
        <w:t>Tvorba</w:t>
      </w:r>
    </w:p>
    <w:p w:rsidR="006139C4" w:rsidRDefault="006139C4">
      <w:r>
        <w:t>Kmen</w:t>
      </w:r>
    </w:p>
    <w:p w:rsidR="006139C4" w:rsidRDefault="006139C4">
      <w:r>
        <w:t xml:space="preserve">Rozpravy </w:t>
      </w:r>
      <w:proofErr w:type="spellStart"/>
      <w:r>
        <w:t>Aventina</w:t>
      </w:r>
      <w:proofErr w:type="spellEnd"/>
    </w:p>
    <w:p w:rsidR="006139C4" w:rsidRDefault="006139C4">
      <w:r>
        <w:t>Družstevní práce</w:t>
      </w:r>
    </w:p>
    <w:p w:rsidR="006139C4" w:rsidRDefault="006139C4">
      <w:r>
        <w:t>Program D</w:t>
      </w:r>
    </w:p>
    <w:p w:rsidR="006139C4" w:rsidRDefault="006139C4">
      <w:proofErr w:type="spellStart"/>
      <w:r>
        <w:t>ReD</w:t>
      </w:r>
      <w:proofErr w:type="spellEnd"/>
    </w:p>
    <w:p w:rsidR="006139C4" w:rsidRDefault="006139C4">
      <w:r>
        <w:t>Rozmach</w:t>
      </w:r>
    </w:p>
    <w:p w:rsidR="00D664F3" w:rsidRDefault="00D664F3">
      <w:r>
        <w:t>Šaldův zápisník</w:t>
      </w:r>
    </w:p>
    <w:p w:rsidR="00D664F3" w:rsidRDefault="00D664F3"/>
    <w:p w:rsidR="00200E6C" w:rsidRPr="00AB0ED9" w:rsidRDefault="00200E6C">
      <w:pPr>
        <w:rPr>
          <w:b/>
        </w:rPr>
      </w:pPr>
      <w:r w:rsidRPr="00AB0ED9">
        <w:rPr>
          <w:b/>
        </w:rPr>
        <w:t>Literatura</w:t>
      </w:r>
    </w:p>
    <w:p w:rsidR="00200E6C" w:rsidRDefault="00200E6C">
      <w:r>
        <w:t>Základní a rozšiřující literatura (viz přehled literatury k přednášce) bude doplněna konkrétní časopiseckou recepcí jednotlivých vybraných autorů</w:t>
      </w:r>
      <w:r w:rsidR="006139C4">
        <w:t xml:space="preserve">. </w:t>
      </w:r>
    </w:p>
    <w:p w:rsidR="00200E6C" w:rsidRDefault="00200E6C"/>
    <w:p w:rsidR="00B4741D" w:rsidRDefault="00B4741D"/>
    <w:p w:rsidR="00B4741D" w:rsidRDefault="00B4741D"/>
    <w:sectPr w:rsidR="00B4741D" w:rsidSect="00165E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7"/>
    <w:rsid w:val="000B2457"/>
    <w:rsid w:val="00165E89"/>
    <w:rsid w:val="00200E6C"/>
    <w:rsid w:val="002E4105"/>
    <w:rsid w:val="00402A74"/>
    <w:rsid w:val="004714C7"/>
    <w:rsid w:val="006139C4"/>
    <w:rsid w:val="00725D32"/>
    <w:rsid w:val="009B6644"/>
    <w:rsid w:val="00AB0ED9"/>
    <w:rsid w:val="00B4741D"/>
    <w:rsid w:val="00C23470"/>
    <w:rsid w:val="00D664F3"/>
    <w:rsid w:val="00E154A5"/>
    <w:rsid w:val="00E936C7"/>
    <w:rsid w:val="00E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C197E"/>
  <w14:defaultImageDpi w14:val="32767"/>
  <w15:chartTrackingRefBased/>
  <w15:docId w15:val="{5C3A52C7-A788-9B4B-B30E-684F9BF2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937</Characters>
  <Application>Microsoft Office Word</Application>
  <DocSecurity>0</DocSecurity>
  <Lines>14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Heczková</dc:creator>
  <cp:keywords/>
  <dc:description/>
  <cp:lastModifiedBy>Libuše Heczková</cp:lastModifiedBy>
  <cp:revision>2</cp:revision>
  <dcterms:created xsi:type="dcterms:W3CDTF">2021-01-24T20:47:00Z</dcterms:created>
  <dcterms:modified xsi:type="dcterms:W3CDTF">2021-01-24T20:47:00Z</dcterms:modified>
</cp:coreProperties>
</file>