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88FD" w14:textId="77777777" w:rsidR="001238E3" w:rsidRPr="00822F20" w:rsidRDefault="001238E3" w:rsidP="001238E3">
      <w:pPr>
        <w:spacing w:after="0" w:line="276" w:lineRule="auto"/>
        <w:rPr>
          <w:rFonts w:ascii="Arial" w:eastAsia="Times New Roman" w:hAnsi="Arial" w:cs="Arial"/>
          <w:sz w:val="16"/>
          <w:szCs w:val="16"/>
          <w:lang w:val="ru-RU" w:eastAsia="cs-CZ"/>
        </w:rPr>
      </w:pPr>
      <w:r>
        <w:fldChar w:fldCharType="begin"/>
      </w:r>
      <w:r>
        <w:instrText xml:space="preserve"> HYPERLINK "https://meduza.io/feature/2024/09/27/rkn-gotovitsya-zablokirovat-discord-etot-messendzher-sozdavali-dlya-geymerov-no-im-polzuyutya-dazhe-uchastniki-voyny-v-ukraine" </w:instrText>
      </w:r>
      <w:r>
        <w:fldChar w:fldCharType="separate"/>
      </w:r>
      <w:r w:rsidRPr="00AE4901">
        <w:rPr>
          <w:rStyle w:val="Hypertextovodkaz"/>
          <w:rFonts w:ascii="Arial" w:eastAsia="Times New Roman" w:hAnsi="Arial" w:cs="Arial"/>
          <w:sz w:val="16"/>
          <w:szCs w:val="16"/>
          <w:lang w:eastAsia="cs-CZ"/>
        </w:rPr>
        <w:t>https://meduza.io/feature/2024/09/27/rkn-gotovitsya-zablokirovat-discord-etot-messendzher-sozdavali-dlya-geymerov-no-im-polzuyutya-dazhe-uchastniki-voyny-v-ukraine</w:t>
      </w:r>
      <w:r>
        <w:rPr>
          <w:rStyle w:val="Hypertextovodkaz"/>
          <w:rFonts w:ascii="Arial" w:eastAsia="Times New Roman" w:hAnsi="Arial" w:cs="Arial"/>
          <w:sz w:val="16"/>
          <w:szCs w:val="16"/>
          <w:lang w:eastAsia="cs-CZ"/>
        </w:rPr>
        <w:fldChar w:fldCharType="end"/>
      </w:r>
      <w:r>
        <w:rPr>
          <w:rFonts w:ascii="Arial" w:eastAsia="Times New Roman" w:hAnsi="Arial" w:cs="Arial"/>
          <w:sz w:val="16"/>
          <w:szCs w:val="16"/>
          <w:lang w:val="ru-RU" w:eastAsia="cs-CZ"/>
        </w:rPr>
        <w:t xml:space="preserve">  </w:t>
      </w:r>
    </w:p>
    <w:p w14:paraId="5C6E0CBA" w14:textId="77777777" w:rsidR="001238E3" w:rsidRDefault="001238E3" w:rsidP="001238E3">
      <w:pPr>
        <w:pStyle w:val="Nadpis1"/>
        <w:shd w:val="clear" w:color="auto" w:fill="FFFFFF"/>
        <w:spacing w:before="0"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zablokovat</w:t>
      </w:r>
    </w:p>
    <w:p w14:paraId="04EB2BF7" w14:textId="77777777" w:rsidR="001238E3" w:rsidRPr="00407A4B" w:rsidRDefault="001238E3" w:rsidP="001238E3">
      <w:pPr>
        <w:spacing w:after="0" w:line="276" w:lineRule="auto"/>
        <w:rPr>
          <w:rFonts w:ascii="Arial" w:hAnsi="Arial" w:cs="Arial"/>
        </w:rPr>
      </w:pPr>
      <w:r w:rsidRPr="00407A4B">
        <w:rPr>
          <w:rFonts w:ascii="Arial" w:hAnsi="Arial" w:cs="Arial"/>
        </w:rPr>
        <w:t>vytvářet</w:t>
      </w:r>
    </w:p>
    <w:p w14:paraId="4D0267E4" w14:textId="77777777" w:rsidR="005E1230" w:rsidRPr="005E1230" w:rsidRDefault="00A56E01" w:rsidP="005E1230">
      <w:pPr>
        <w:rPr>
          <w:rFonts w:ascii="Arial" w:hAnsi="Arial" w:cs="Arial"/>
          <w:color w:val="00B050"/>
        </w:rPr>
      </w:pPr>
      <w:r w:rsidRPr="00A56E01">
        <w:rPr>
          <w:rFonts w:ascii="Arial" w:hAnsi="Arial" w:cs="Arial"/>
          <w:b/>
          <w:bCs/>
          <w:color w:val="FF0000"/>
        </w:rPr>
        <w:t>3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238E3" w:rsidRPr="00407A4B">
        <w:rPr>
          <w:rFonts w:ascii="Arial" w:hAnsi="Arial" w:cs="Arial"/>
          <w:b/>
          <w:bCs/>
          <w:color w:val="000000"/>
        </w:rPr>
        <w:t xml:space="preserve">В </w:t>
      </w:r>
      <w:proofErr w:type="spellStart"/>
      <w:r w:rsidR="001238E3" w:rsidRPr="00407A4B">
        <w:rPr>
          <w:rFonts w:ascii="Arial" w:hAnsi="Arial" w:cs="Arial"/>
          <w:b/>
          <w:bCs/>
          <w:color w:val="000000"/>
        </w:rPr>
        <w:t>Росси́и</w:t>
      </w:r>
      <w:proofErr w:type="spellEnd"/>
      <w:r w:rsidR="001238E3" w:rsidRPr="00407A4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238E3" w:rsidRPr="00407A4B">
        <w:rPr>
          <w:rFonts w:ascii="Arial" w:hAnsi="Arial" w:cs="Arial"/>
          <w:b/>
          <w:bCs/>
          <w:color w:val="000000"/>
        </w:rPr>
        <w:t>заблоки́ровали</w:t>
      </w:r>
      <w:proofErr w:type="spellEnd"/>
      <w:r w:rsidR="00ED0AFD">
        <w:rPr>
          <w:rStyle w:val="Znakapoznpodarou"/>
          <w:rFonts w:ascii="Arial" w:hAnsi="Arial" w:cs="Arial"/>
          <w:b/>
          <w:bCs/>
          <w:color w:val="000000"/>
        </w:rPr>
        <w:footnoteReference w:id="1"/>
      </w:r>
      <w:r w:rsidR="001238E3" w:rsidRPr="00407A4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238E3" w:rsidRPr="00407A4B">
        <w:rPr>
          <w:rFonts w:ascii="Arial" w:hAnsi="Arial" w:cs="Arial"/>
          <w:b/>
          <w:bCs/>
          <w:color w:val="000000"/>
        </w:rPr>
        <w:t>Discord</w:t>
      </w:r>
      <w:proofErr w:type="spellEnd"/>
      <w:r w:rsidR="001238E3" w:rsidRPr="00407A4B">
        <w:rPr>
          <w:rFonts w:ascii="Arial" w:hAnsi="Arial" w:cs="Arial"/>
          <w:b/>
          <w:bCs/>
          <w:color w:val="000000"/>
        </w:rPr>
        <w:t>.</w:t>
      </w:r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Э́тот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ме́ссенджер</w:t>
      </w:r>
      <w:proofErr w:type="spellEnd"/>
      <w:r w:rsidR="005E1230">
        <w:rPr>
          <w:rStyle w:val="Znakapoznpodarou"/>
          <w:rFonts w:ascii="Arial" w:hAnsi="Arial" w:cs="Arial"/>
          <w:lang w:val="ru-RU"/>
        </w:rPr>
        <w:footnoteReference w:id="2"/>
      </w:r>
      <w:r w:rsidR="005E1230" w:rsidRPr="005E1230">
        <w:rPr>
          <w:rFonts w:ascii="Arial" w:hAnsi="Arial" w:cs="Arial"/>
        </w:rPr>
        <w:t xml:space="preserve"> </w:t>
      </w:r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создава́ли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для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ге́ймеров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, </w:t>
      </w:r>
      <w:r w:rsidR="005E1230">
        <w:rPr>
          <w:rFonts w:ascii="Arial" w:hAnsi="Arial" w:cs="Arial"/>
          <w:bCs/>
          <w:i/>
          <w:color w:val="000000"/>
        </w:rPr>
        <w:t>ale používají ho …………………………</w:t>
      </w:r>
      <w:r w:rsidR="005E1230" w:rsidRPr="005E1230">
        <w:rPr>
          <w:rFonts w:ascii="Arial" w:hAnsi="Arial" w:cs="Arial"/>
          <w:bCs/>
          <w:i/>
          <w:color w:val="000000"/>
        </w:rPr>
        <w:t>.....................</w:t>
      </w:r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да́же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уча́стники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войны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́ в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Украи́не</w:t>
      </w:r>
      <w:proofErr w:type="spellEnd"/>
      <w:r w:rsidR="001238E3">
        <w:rPr>
          <w:rFonts w:ascii="Arial" w:hAnsi="Arial" w:cs="Arial"/>
          <w:bCs/>
          <w:color w:val="000000"/>
        </w:rPr>
        <w:t>.</w:t>
      </w:r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Аудито́рия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1238E3" w:rsidRPr="00902D7B">
        <w:rPr>
          <w:rFonts w:ascii="Arial" w:hAnsi="Arial" w:cs="Arial"/>
          <w:bCs/>
          <w:color w:val="000000"/>
        </w:rPr>
        <w:t>се́рвиса</w:t>
      </w:r>
      <w:proofErr w:type="spellEnd"/>
      <w:r w:rsidR="001238E3" w:rsidRPr="00902D7B">
        <w:rPr>
          <w:rFonts w:ascii="Arial" w:hAnsi="Arial" w:cs="Arial"/>
          <w:bCs/>
          <w:color w:val="000000"/>
        </w:rPr>
        <w:t xml:space="preserve"> в РФ — 40 </w:t>
      </w:r>
      <w:proofErr w:type="spellStart"/>
      <w:r w:rsidR="005E1230" w:rsidRPr="00902D7B">
        <w:rPr>
          <w:rFonts w:ascii="Arial" w:hAnsi="Arial" w:cs="Arial"/>
          <w:bCs/>
          <w:color w:val="000000"/>
        </w:rPr>
        <w:t>миллио́нов</w:t>
      </w:r>
      <w:proofErr w:type="spellEnd"/>
      <w:r w:rsidR="005E1230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5E1230" w:rsidRPr="00902D7B">
        <w:rPr>
          <w:rFonts w:ascii="Arial" w:hAnsi="Arial" w:cs="Arial"/>
          <w:bCs/>
          <w:color w:val="000000"/>
        </w:rPr>
        <w:t>челове́к</w:t>
      </w:r>
      <w:proofErr w:type="spellEnd"/>
      <w:r w:rsidR="005E1230" w:rsidRPr="00902D7B">
        <w:rPr>
          <w:rFonts w:ascii="Arial" w:hAnsi="Arial" w:cs="Arial"/>
          <w:bCs/>
          <w:color w:val="000000"/>
        </w:rPr>
        <w:t>.</w:t>
      </w:r>
    </w:p>
    <w:p w14:paraId="70586267" w14:textId="77777777" w:rsidR="001238E3" w:rsidRPr="005E1230" w:rsidRDefault="001238E3" w:rsidP="001238E3">
      <w:pPr>
        <w:pStyle w:val="Nadpis1"/>
        <w:shd w:val="clear" w:color="auto" w:fill="FFFFFF"/>
        <w:spacing w:before="0" w:line="276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09C3FBB0" w14:textId="77777777" w:rsidR="00C97193" w:rsidRDefault="00A90859" w:rsidP="00C97193">
      <w:pPr>
        <w:spacing w:after="0" w:line="276" w:lineRule="auto"/>
      </w:pPr>
      <w:hyperlink r:id="rId7" w:history="1">
        <w:r w:rsidR="00C97193" w:rsidRPr="00DB1890">
          <w:rPr>
            <w:rStyle w:val="Hypertextovodkaz"/>
          </w:rPr>
          <w:t>https://www.dw.com/ru/discord-zablokirovali-na-oceredi-whatsapp/video-70474605</w:t>
        </w:r>
      </w:hyperlink>
    </w:p>
    <w:p w14:paraId="3E9B4290" w14:textId="77777777" w:rsidR="00A34F11" w:rsidRDefault="00A34F11" w:rsidP="00C97193">
      <w:pPr>
        <w:spacing w:after="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  <w:lang w:val="ru-RU"/>
        </w:rPr>
        <w:t xml:space="preserve">-блогеры, </w:t>
      </w:r>
      <w:r>
        <w:rPr>
          <w:rFonts w:ascii="Arial" w:hAnsi="Arial" w:cs="Arial"/>
        </w:rPr>
        <w:t>Z</w:t>
      </w:r>
      <w:r>
        <w:rPr>
          <w:rFonts w:ascii="Arial" w:hAnsi="Arial" w:cs="Arial"/>
          <w:lang w:val="ru-RU"/>
        </w:rPr>
        <w:t>-каналы</w:t>
      </w:r>
      <w:r w:rsidR="009A0DA2">
        <w:rPr>
          <w:rFonts w:ascii="Arial" w:hAnsi="Arial" w:cs="Arial"/>
          <w:lang w:val="ru-RU"/>
        </w:rPr>
        <w:t xml:space="preserve"> </w:t>
      </w:r>
      <w:r w:rsidR="00EB7CB0">
        <w:rPr>
          <w:rFonts w:ascii="Arial" w:hAnsi="Arial" w:cs="Arial"/>
          <w:lang w:val="ru-RU"/>
        </w:rPr>
        <w:t>–</w:t>
      </w:r>
      <w:r w:rsidR="009A0DA2">
        <w:rPr>
          <w:rFonts w:ascii="Arial" w:hAnsi="Arial" w:cs="Arial"/>
          <w:lang w:val="ru-RU"/>
        </w:rPr>
        <w:t xml:space="preserve"> </w:t>
      </w:r>
      <w:r w:rsidR="00EB7CB0">
        <w:rPr>
          <w:rFonts w:ascii="Arial" w:hAnsi="Arial" w:cs="Arial"/>
          <w:lang w:val="ru-RU"/>
        </w:rPr>
        <w:t xml:space="preserve">это </w:t>
      </w:r>
      <w:r w:rsidR="009A0DA2">
        <w:rPr>
          <w:rFonts w:ascii="Arial" w:hAnsi="Arial" w:cs="Arial"/>
          <w:lang w:val="ru-RU"/>
        </w:rPr>
        <w:t>............</w:t>
      </w:r>
    </w:p>
    <w:p w14:paraId="65556DEB" w14:textId="77777777" w:rsidR="009A0DA2" w:rsidRPr="0018020D" w:rsidRDefault="009A0DA2" w:rsidP="00C97193">
      <w:pPr>
        <w:spacing w:after="0" w:line="276" w:lineRule="auto"/>
        <w:rPr>
          <w:rFonts w:ascii="Arial" w:hAnsi="Arial" w:cs="Arial"/>
          <w:color w:val="00B050"/>
          <w:sz w:val="16"/>
          <w:szCs w:val="16"/>
          <w:lang w:val="ru-RU"/>
        </w:rPr>
      </w:pPr>
    </w:p>
    <w:p w14:paraId="1966C7E2" w14:textId="77777777" w:rsidR="00C97193" w:rsidRPr="00A34F11" w:rsidRDefault="00C97193" w:rsidP="00C97193">
      <w:pPr>
        <w:spacing w:after="0" w:line="276" w:lineRule="auto"/>
        <w:rPr>
          <w:rFonts w:ascii="Arial" w:hAnsi="Arial" w:cs="Arial"/>
          <w:color w:val="00B050"/>
          <w:lang w:val="ru-RU"/>
        </w:rPr>
      </w:pPr>
      <w:r w:rsidRPr="00A34F11">
        <w:rPr>
          <w:rFonts w:ascii="Arial" w:hAnsi="Arial" w:cs="Arial"/>
          <w:color w:val="00B050"/>
          <w:lang w:val="ru-RU"/>
        </w:rPr>
        <w:t>1:33</w:t>
      </w:r>
      <w:r w:rsidR="009A0DA2">
        <w:rPr>
          <w:rFonts w:ascii="Arial" w:hAnsi="Arial" w:cs="Arial"/>
          <w:color w:val="00B050"/>
          <w:lang w:val="ru-RU"/>
        </w:rPr>
        <w:t>-2:19</w:t>
      </w:r>
    </w:p>
    <w:p w14:paraId="76B6CEF3" w14:textId="77777777" w:rsidR="009A0DA2" w:rsidRPr="009A0DA2" w:rsidRDefault="009A0DA2" w:rsidP="00A34F11">
      <w:pPr>
        <w:spacing w:after="0" w:line="276" w:lineRule="auto"/>
        <w:rPr>
          <w:rFonts w:ascii="Arial" w:hAnsi="Arial" w:cs="Arial"/>
          <w:b/>
          <w:color w:val="FF0000"/>
        </w:rPr>
      </w:pPr>
      <w:r w:rsidRPr="009A0DA2">
        <w:rPr>
          <w:rFonts w:ascii="Arial" w:hAnsi="Arial" w:cs="Arial"/>
          <w:b/>
          <w:color w:val="FF0000"/>
        </w:rPr>
        <w:t>Označte přízvuky.</w:t>
      </w:r>
    </w:p>
    <w:p w14:paraId="5E2E24E8" w14:textId="77777777" w:rsidR="009A0DA2" w:rsidRPr="00730C34" w:rsidRDefault="009A0DA2" w:rsidP="00A34F11">
      <w:pPr>
        <w:spacing w:after="0" w:line="276" w:lineRule="auto"/>
        <w:rPr>
          <w:rFonts w:ascii="Arial" w:hAnsi="Arial" w:cs="Arial"/>
          <w:b/>
          <w:color w:val="FF0000"/>
        </w:rPr>
      </w:pPr>
      <w:r w:rsidRPr="009A0DA2">
        <w:rPr>
          <w:rFonts w:ascii="Arial" w:hAnsi="Arial" w:cs="Arial"/>
          <w:b/>
          <w:color w:val="FF0000"/>
        </w:rPr>
        <w:t>Zvýrazněte výrazy, které zaznívají, ale v titulcích DW nejsou.</w:t>
      </w:r>
      <w:r w:rsidR="00730C34" w:rsidRPr="00730C34">
        <w:rPr>
          <w:rFonts w:ascii="Arial" w:hAnsi="Arial" w:cs="Arial"/>
          <w:b/>
          <w:color w:val="FF0000"/>
        </w:rPr>
        <w:t xml:space="preserve"> </w:t>
      </w:r>
      <w:r w:rsidR="00730C34">
        <w:rPr>
          <w:rFonts w:ascii="Arial" w:hAnsi="Arial" w:cs="Arial"/>
          <w:b/>
          <w:color w:val="FF0000"/>
        </w:rPr>
        <w:t>Proč je redakce vynechala?</w:t>
      </w:r>
    </w:p>
    <w:p w14:paraId="2B4AB006" w14:textId="77777777" w:rsidR="009A0DA2" w:rsidRDefault="009A0DA2" w:rsidP="00A34F11">
      <w:pPr>
        <w:spacing w:after="0" w:line="276" w:lineRule="auto"/>
        <w:rPr>
          <w:rFonts w:ascii="Arial" w:hAnsi="Arial" w:cs="Arial"/>
          <w:b/>
          <w:color w:val="FF0000"/>
          <w:sz w:val="16"/>
          <w:szCs w:val="16"/>
        </w:rPr>
      </w:pPr>
      <w:r w:rsidRPr="009A0DA2">
        <w:rPr>
          <w:rFonts w:ascii="Arial" w:hAnsi="Arial" w:cs="Arial"/>
          <w:b/>
          <w:color w:val="FF0000"/>
        </w:rPr>
        <w:t>V jednom případě je jiný slovosled. Kde?</w:t>
      </w:r>
      <w:r w:rsidR="00730C34">
        <w:rPr>
          <w:rFonts w:ascii="Arial" w:hAnsi="Arial" w:cs="Arial"/>
          <w:b/>
          <w:color w:val="FF0000"/>
        </w:rPr>
        <w:t xml:space="preserve"> Proč?</w:t>
      </w:r>
    </w:p>
    <w:p w14:paraId="62BCEECE" w14:textId="77777777" w:rsidR="0018020D" w:rsidRPr="0018020D" w:rsidRDefault="0018020D" w:rsidP="00A34F11">
      <w:pPr>
        <w:spacing w:after="0" w:line="276" w:lineRule="auto"/>
        <w:rPr>
          <w:rFonts w:ascii="Arial" w:hAnsi="Arial" w:cs="Arial"/>
          <w:b/>
          <w:color w:val="FF0000"/>
          <w:sz w:val="16"/>
          <w:szCs w:val="16"/>
          <w:lang w:val="ru-RU"/>
        </w:rPr>
      </w:pPr>
    </w:p>
    <w:p w14:paraId="36CFCCC0" w14:textId="77777777" w:rsidR="0018020D" w:rsidRDefault="0018020D" w:rsidP="0018020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nespokojenost, rozhořčení</w:t>
      </w:r>
    </w:p>
    <w:p w14:paraId="5CEEAE66" w14:textId="77777777" w:rsidR="0018020D" w:rsidRDefault="0018020D" w:rsidP="0018020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vyjádřit</w:t>
      </w:r>
    </w:p>
    <w:p w14:paraId="6B4FA48D" w14:textId="77777777" w:rsidR="009A0DA2" w:rsidRPr="009A0DA2" w:rsidRDefault="009A0DA2" w:rsidP="00A34F11">
      <w:pPr>
        <w:spacing w:after="0" w:line="276" w:lineRule="auto"/>
        <w:rPr>
          <w:b/>
          <w:color w:val="FF0000"/>
        </w:rPr>
      </w:pPr>
    </w:p>
    <w:p w14:paraId="6968B546" w14:textId="77777777" w:rsidR="00C97193" w:rsidRDefault="00C97193" w:rsidP="009A0DA2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Неожиданно, но недовольство</w:t>
      </w:r>
      <w:r w:rsidR="0041132F">
        <w:rPr>
          <w:rFonts w:ascii="Arial" w:hAnsi="Arial" w:cs="Arial"/>
          <w:lang w:val="ru-RU"/>
        </w:rPr>
        <w:t xml:space="preserve"> блокировкой мессенджера</w:t>
      </w:r>
      <w:r w:rsidR="00ED0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выразили </w:t>
      </w:r>
      <w:r w:rsidR="0041132F">
        <w:rPr>
          <w:rFonts w:ascii="Arial" w:hAnsi="Arial" w:cs="Arial"/>
          <w:lang w:val="ru-RU"/>
        </w:rPr>
        <w:t xml:space="preserve">многие </w:t>
      </w:r>
      <w:r>
        <w:rPr>
          <w:rFonts w:ascii="Arial" w:hAnsi="Arial" w:cs="Arial"/>
          <w:lang w:val="ru-RU"/>
        </w:rPr>
        <w:t xml:space="preserve">так называемые </w:t>
      </w:r>
      <w:r w:rsidR="004B20DE">
        <w:rPr>
          <w:rFonts w:ascii="Arial" w:hAnsi="Arial" w:cs="Arial"/>
        </w:rPr>
        <w:t>Z</w:t>
      </w:r>
      <w:r>
        <w:rPr>
          <w:rFonts w:ascii="Arial" w:hAnsi="Arial" w:cs="Arial"/>
          <w:lang w:val="ru-RU"/>
        </w:rPr>
        <w:t>-блогеры. По их утверждению, «Дискорд» активно использовали российские военные, и, прежде всего, операторы дронов, чтобы передавать изображения с беспилотников в штабы.</w:t>
      </w:r>
    </w:p>
    <w:p w14:paraId="70FF289A" w14:textId="77777777" w:rsidR="002356DC" w:rsidRPr="00A90859" w:rsidRDefault="002356DC" w:rsidP="009A0DA2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14:paraId="07C5848D" w14:textId="77777777" w:rsidR="00C97193" w:rsidRDefault="00C97193" w:rsidP="00C97193">
      <w:pPr>
        <w:spacing w:after="0" w:line="276" w:lineRule="auto"/>
        <w:rPr>
          <w:rFonts w:ascii="Arial" w:hAnsi="Arial" w:cs="Arial"/>
          <w:i/>
          <w:lang w:val="ru-RU"/>
        </w:rPr>
      </w:pPr>
      <w:r w:rsidRPr="00A34F11">
        <w:rPr>
          <w:rFonts w:ascii="Arial" w:hAnsi="Arial" w:cs="Arial"/>
          <w:i/>
          <w:lang w:val="ru-RU"/>
        </w:rPr>
        <w:t>Ян Матвеев, военный аналитик:</w:t>
      </w:r>
    </w:p>
    <w:p w14:paraId="3F7AB837" w14:textId="77777777" w:rsidR="00EB7CB0" w:rsidRPr="00A90859" w:rsidRDefault="00EB7CB0" w:rsidP="00EB7CB0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1F9E926" w14:textId="77777777" w:rsidR="002356DC" w:rsidRDefault="002356DC" w:rsidP="00EB7C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řídit co</w:t>
      </w:r>
    </w:p>
    <w:p w14:paraId="4B724878" w14:textId="77777777" w:rsidR="002356DC" w:rsidRPr="002356DC" w:rsidRDefault="002356DC" w:rsidP="00EB7C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zařízení (technická)</w:t>
      </w:r>
    </w:p>
    <w:p w14:paraId="7A53127C" w14:textId="5C4AD8B9" w:rsidR="00C97193" w:rsidRPr="00C97193" w:rsidRDefault="00C97193" w:rsidP="009A0DA2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«Когда оператор</w:t>
      </w:r>
      <w:r w:rsidR="007D7A8B">
        <w:rPr>
          <w:rFonts w:ascii="Arial" w:hAnsi="Arial" w:cs="Arial"/>
          <w:lang w:val="ru-RU"/>
        </w:rPr>
        <w:t xml:space="preserve"> управляет </w:t>
      </w:r>
      <w:r w:rsidR="004B20DE">
        <w:rPr>
          <w:rFonts w:ascii="Arial" w:hAnsi="Arial" w:cs="Arial"/>
        </w:rPr>
        <w:t>FPV-</w:t>
      </w:r>
      <w:r w:rsidR="007D7A8B">
        <w:rPr>
          <w:rFonts w:ascii="Arial" w:hAnsi="Arial" w:cs="Arial"/>
          <w:lang w:val="ru-RU"/>
        </w:rPr>
        <w:t>дроном</w:t>
      </w:r>
      <w:r w:rsidR="0041132F">
        <w:rPr>
          <w:rStyle w:val="Znakapoznpodarou"/>
          <w:rFonts w:ascii="Arial" w:hAnsi="Arial" w:cs="Arial"/>
          <w:lang w:val="ru-RU"/>
        </w:rPr>
        <w:footnoteReference w:id="3"/>
      </w:r>
      <w:r w:rsidR="007D7A8B">
        <w:rPr>
          <w:rFonts w:ascii="Arial" w:hAnsi="Arial" w:cs="Arial"/>
          <w:lang w:val="ru-RU"/>
        </w:rPr>
        <w:t xml:space="preserve">, он видит всё происходящее </w:t>
      </w:r>
      <w:r w:rsidR="0041132F">
        <w:rPr>
          <w:rFonts w:ascii="Arial" w:hAnsi="Arial" w:cs="Arial"/>
          <w:lang w:val="ru-RU"/>
        </w:rPr>
        <w:t>ч</w:t>
      </w:r>
      <w:r w:rsidR="007D7A8B">
        <w:rPr>
          <w:rFonts w:ascii="Arial" w:hAnsi="Arial" w:cs="Arial"/>
          <w:lang w:val="ru-RU"/>
        </w:rPr>
        <w:t xml:space="preserve">ерез очки специальные, но при этом вот </w:t>
      </w:r>
      <w:r w:rsidR="0041132F">
        <w:rPr>
          <w:rFonts w:ascii="Arial" w:hAnsi="Arial" w:cs="Arial"/>
          <w:lang w:val="ru-RU"/>
        </w:rPr>
        <w:t xml:space="preserve">это </w:t>
      </w:r>
      <w:r w:rsidR="007D7A8B">
        <w:rPr>
          <w:rFonts w:ascii="Arial" w:hAnsi="Arial" w:cs="Arial"/>
          <w:lang w:val="ru-RU"/>
        </w:rPr>
        <w:t>видео оно может тра</w:t>
      </w:r>
      <w:r w:rsidR="00AA756C">
        <w:rPr>
          <w:rFonts w:ascii="Arial" w:hAnsi="Arial" w:cs="Arial"/>
          <w:lang w:val="ru-RU"/>
        </w:rPr>
        <w:t>н</w:t>
      </w:r>
      <w:r w:rsidR="007D7A8B">
        <w:rPr>
          <w:rFonts w:ascii="Arial" w:hAnsi="Arial" w:cs="Arial"/>
          <w:lang w:val="ru-RU"/>
        </w:rPr>
        <w:t>слироваться и на другие устройства, как раз с помощью там... через сервер, и это происходит в российской армии в том числе через «Дискорд». Судя по тому, что пишут разные военкоры</w:t>
      </w:r>
      <w:r w:rsidR="00A90859">
        <w:rPr>
          <w:rStyle w:val="Znakapoznpodarou"/>
          <w:rFonts w:ascii="Arial" w:hAnsi="Arial" w:cs="Arial"/>
          <w:lang w:val="ru-RU"/>
        </w:rPr>
        <w:footnoteReference w:id="4"/>
      </w:r>
      <w:r w:rsidR="007D7A8B">
        <w:rPr>
          <w:rFonts w:ascii="Arial" w:hAnsi="Arial" w:cs="Arial"/>
          <w:lang w:val="ru-RU"/>
        </w:rPr>
        <w:t xml:space="preserve">, </w:t>
      </w:r>
      <w:r w:rsidR="001238E3">
        <w:rPr>
          <w:rFonts w:ascii="Arial" w:hAnsi="Arial" w:cs="Arial"/>
        </w:rPr>
        <w:t>Z</w:t>
      </w:r>
      <w:r w:rsidR="007D7A8B">
        <w:rPr>
          <w:rFonts w:ascii="Arial" w:hAnsi="Arial" w:cs="Arial"/>
          <w:lang w:val="ru-RU"/>
        </w:rPr>
        <w:t xml:space="preserve">-каналы, </w:t>
      </w:r>
      <w:r w:rsidR="0041132F">
        <w:rPr>
          <w:rFonts w:ascii="Arial" w:hAnsi="Arial" w:cs="Arial"/>
          <w:lang w:val="ru-RU"/>
        </w:rPr>
        <w:t xml:space="preserve">это..., </w:t>
      </w:r>
      <w:r w:rsidR="007D7A8B">
        <w:rPr>
          <w:rFonts w:ascii="Arial" w:hAnsi="Arial" w:cs="Arial"/>
          <w:lang w:val="ru-RU"/>
        </w:rPr>
        <w:t xml:space="preserve">«Дискорд» - это </w:t>
      </w:r>
      <w:r w:rsidR="0041132F">
        <w:rPr>
          <w:rFonts w:ascii="Arial" w:hAnsi="Arial" w:cs="Arial"/>
          <w:lang w:val="ru-RU"/>
        </w:rPr>
        <w:t xml:space="preserve">такой </w:t>
      </w:r>
      <w:r w:rsidR="007D7A8B">
        <w:rPr>
          <w:rFonts w:ascii="Arial" w:hAnsi="Arial" w:cs="Arial"/>
          <w:lang w:val="ru-RU"/>
        </w:rPr>
        <w:t xml:space="preserve">основной механизм </w:t>
      </w:r>
      <w:r w:rsidR="0041132F">
        <w:rPr>
          <w:rFonts w:ascii="Arial" w:hAnsi="Arial" w:cs="Arial"/>
          <w:lang w:val="ru-RU"/>
        </w:rPr>
        <w:t xml:space="preserve">как раз </w:t>
      </w:r>
      <w:r w:rsidR="007D7A8B">
        <w:rPr>
          <w:rFonts w:ascii="Arial" w:hAnsi="Arial" w:cs="Arial"/>
          <w:lang w:val="ru-RU"/>
        </w:rPr>
        <w:t>использования</w:t>
      </w:r>
      <w:r w:rsidR="0041132F">
        <w:rPr>
          <w:rFonts w:ascii="Arial" w:hAnsi="Arial" w:cs="Arial"/>
          <w:lang w:val="ru-RU"/>
        </w:rPr>
        <w:t xml:space="preserve"> вот этой координации по видео».</w:t>
      </w:r>
    </w:p>
    <w:p w14:paraId="5FF918A7" w14:textId="7C336F89" w:rsidR="009A0DA2" w:rsidRPr="00253251" w:rsidRDefault="00253251" w:rsidP="00C97193">
      <w:pPr>
        <w:rPr>
          <w:rFonts w:ascii="Arial" w:hAnsi="Arial" w:cs="Arial"/>
          <w:i/>
          <w:color w:val="00B050"/>
        </w:rPr>
      </w:pPr>
      <w:r w:rsidRPr="00253251">
        <w:rPr>
          <w:rFonts w:ascii="Arial" w:hAnsi="Arial" w:cs="Arial"/>
          <w:i/>
          <w:color w:val="00B050"/>
        </w:rPr>
        <w:t>Nepovinné, ale žádoucí je toto:</w:t>
      </w:r>
    </w:p>
    <w:p w14:paraId="7233B760" w14:textId="77777777" w:rsidR="00C97193" w:rsidRDefault="009A0DA2" w:rsidP="00C97193">
      <w:pPr>
        <w:rPr>
          <w:rFonts w:ascii="Arial" w:hAnsi="Arial" w:cs="Arial"/>
        </w:rPr>
      </w:pPr>
      <w:r w:rsidRPr="00EB7CB0">
        <w:rPr>
          <w:rFonts w:ascii="Arial" w:hAnsi="Arial" w:cs="Arial"/>
          <w:b/>
        </w:rPr>
        <w:t>Poslechněte</w:t>
      </w:r>
      <w:r w:rsidRPr="00EB7CB0">
        <w:rPr>
          <w:rFonts w:ascii="Arial" w:hAnsi="Arial" w:cs="Arial"/>
        </w:rPr>
        <w:t xml:space="preserve"> si něco navíc, třeba pokračování do </w:t>
      </w:r>
      <w:r w:rsidRPr="00EB7CB0">
        <w:rPr>
          <w:rFonts w:ascii="Arial" w:hAnsi="Arial" w:cs="Arial"/>
          <w:color w:val="00B050"/>
          <w:lang w:val="ru-RU"/>
        </w:rPr>
        <w:t>2:36</w:t>
      </w:r>
      <w:r w:rsidR="00EB7CB0" w:rsidRPr="00EB7CB0">
        <w:rPr>
          <w:rFonts w:ascii="Arial" w:hAnsi="Arial" w:cs="Arial"/>
        </w:rPr>
        <w:t>, je tomu dobře rozumět.</w:t>
      </w:r>
    </w:p>
    <w:p w14:paraId="450ECF9E" w14:textId="77777777" w:rsidR="00730C34" w:rsidRDefault="00730C34" w:rsidP="00C97193">
      <w:pPr>
        <w:rPr>
          <w:rFonts w:ascii="Arial" w:hAnsi="Arial" w:cs="Arial"/>
        </w:rPr>
      </w:pPr>
      <w:r w:rsidRPr="00730C34">
        <w:rPr>
          <w:rFonts w:ascii="Arial" w:hAnsi="Arial" w:cs="Arial"/>
          <w:b/>
        </w:rPr>
        <w:t>Přečtěte</w:t>
      </w:r>
      <w:r>
        <w:rPr>
          <w:rFonts w:ascii="Arial" w:hAnsi="Arial" w:cs="Arial"/>
        </w:rPr>
        <w:t xml:space="preserve"> si víc v originální verzi. Má blokování </w:t>
      </w:r>
      <w:proofErr w:type="spellStart"/>
      <w:r>
        <w:rPr>
          <w:rFonts w:ascii="Arial" w:hAnsi="Arial" w:cs="Arial"/>
        </w:rPr>
        <w:t>Discordu</w:t>
      </w:r>
      <w:proofErr w:type="spellEnd"/>
      <w:r>
        <w:rPr>
          <w:rFonts w:ascii="Arial" w:hAnsi="Arial" w:cs="Arial"/>
        </w:rPr>
        <w:t xml:space="preserve"> závažná opodstatnění?</w:t>
      </w:r>
    </w:p>
    <w:p w14:paraId="643FB00C" w14:textId="07AEF99E" w:rsidR="00C97193" w:rsidRPr="00730C34" w:rsidRDefault="00A90859" w:rsidP="00C97193">
      <w:pPr>
        <w:rPr>
          <w:rFonts w:ascii="Arial" w:hAnsi="Arial" w:cs="Arial"/>
        </w:rPr>
      </w:pPr>
      <w:hyperlink r:id="rId8" w:history="1">
        <w:r w:rsidR="00C97193" w:rsidRPr="00AE4901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https://meduza.io/feature/2024/09/27/rkn-gotovitsya-zablokirovat-discord-etot-messendzher-sozdavali-dlya-geymerov-no-im-polzuyutya-dazhe-uchastniki-voyny-v-ukraine</w:t>
        </w:r>
      </w:hyperlink>
      <w:r w:rsidR="00C97193">
        <w:rPr>
          <w:rFonts w:ascii="Arial" w:eastAsia="Times New Roman" w:hAnsi="Arial" w:cs="Arial"/>
          <w:sz w:val="16"/>
          <w:szCs w:val="16"/>
          <w:lang w:val="ru-RU" w:eastAsia="cs-CZ"/>
        </w:rPr>
        <w:t xml:space="preserve">  </w:t>
      </w:r>
    </w:p>
    <w:p w14:paraId="7A51996B" w14:textId="0957F8B0" w:rsidR="00C97193" w:rsidRDefault="00A56E01" w:rsidP="00C97193">
      <w:pPr>
        <w:rPr>
          <w:rFonts w:ascii="Arial" w:hAnsi="Arial" w:cs="Arial"/>
          <w:bCs/>
          <w:color w:val="000000"/>
        </w:rPr>
      </w:pPr>
      <w:r w:rsidRPr="00A56E01">
        <w:rPr>
          <w:rFonts w:ascii="Arial" w:hAnsi="Arial" w:cs="Arial"/>
          <w:bCs/>
          <w:color w:val="FF0000"/>
        </w:rPr>
        <w:t xml:space="preserve">3 </w:t>
      </w:r>
      <w:r w:rsidR="00C97193" w:rsidRPr="00902D7B">
        <w:rPr>
          <w:rFonts w:ascii="Arial" w:hAnsi="Arial" w:cs="Arial"/>
          <w:bCs/>
          <w:color w:val="000000"/>
        </w:rPr>
        <w:t xml:space="preserve">В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Росси́и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заблоки́ровали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Discord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.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Э́тот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ме́ссенджер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создава́ли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для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ге́ймеров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,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но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им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по́льзуются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да́же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уча́стники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войны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́ в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Украи́не</w:t>
      </w:r>
      <w:proofErr w:type="spellEnd"/>
      <w:r w:rsidR="00C97193">
        <w:rPr>
          <w:rFonts w:ascii="Arial" w:hAnsi="Arial" w:cs="Arial"/>
          <w:bCs/>
          <w:color w:val="000000"/>
        </w:rPr>
        <w:t>.</w:t>
      </w:r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Аудито́рия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се́рвиса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в РФ — 40</w:t>
      </w:r>
      <w:r w:rsidR="00CE7FF7">
        <w:rPr>
          <w:rFonts w:ascii="Arial" w:hAnsi="Arial" w:cs="Arial"/>
          <w:color w:val="00B050"/>
          <w:lang w:val="ru-RU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миллио́нов</w:t>
      </w:r>
      <w:proofErr w:type="spellEnd"/>
      <w:r w:rsidR="00C97193" w:rsidRPr="00902D7B">
        <w:rPr>
          <w:rFonts w:ascii="Arial" w:hAnsi="Arial" w:cs="Arial"/>
          <w:bCs/>
          <w:color w:val="000000"/>
        </w:rPr>
        <w:t xml:space="preserve"> </w:t>
      </w:r>
      <w:proofErr w:type="spellStart"/>
      <w:r w:rsidR="00C97193" w:rsidRPr="00902D7B">
        <w:rPr>
          <w:rFonts w:ascii="Arial" w:hAnsi="Arial" w:cs="Arial"/>
          <w:bCs/>
          <w:color w:val="000000"/>
        </w:rPr>
        <w:t>челове́к</w:t>
      </w:r>
      <w:proofErr w:type="spellEnd"/>
      <w:r w:rsidR="00C97193" w:rsidRPr="00902D7B">
        <w:rPr>
          <w:rFonts w:ascii="Arial" w:hAnsi="Arial" w:cs="Arial"/>
          <w:bCs/>
          <w:color w:val="000000"/>
        </w:rPr>
        <w:t>.</w:t>
      </w:r>
      <w:r w:rsidR="00253251">
        <w:rPr>
          <w:rFonts w:ascii="Arial" w:hAnsi="Arial" w:cs="Arial"/>
          <w:bCs/>
          <w:color w:val="000000"/>
        </w:rPr>
        <w:t xml:space="preserve"> /…/</w:t>
      </w:r>
    </w:p>
    <w:p w14:paraId="0EEC25DF" w14:textId="6A9422EE" w:rsidR="00253251" w:rsidRPr="00253251" w:rsidRDefault="00253251" w:rsidP="00C97193">
      <w:pPr>
        <w:rPr>
          <w:rFonts w:ascii="Arial" w:hAnsi="Arial" w:cs="Arial"/>
          <w:bCs/>
          <w:color w:val="000000"/>
          <w:highlight w:val="yellow"/>
        </w:rPr>
      </w:pP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Одна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из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причин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этого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комфорта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—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отсутствие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строгой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модерации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.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Вице-президент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Discord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Джон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Редгрейв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,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возглавляющий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отдел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Trust &amp;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Safety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,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рассказывал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,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что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в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первые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два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года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своего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существования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сервиса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в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нем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практически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не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было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мониторинга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контента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.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Изменения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в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политике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компании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начали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происходить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лишь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в 2017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году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после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беспорядков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в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Шарлотсвилле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>.</w:t>
      </w:r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Именно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Discord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стал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платформой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, </w:t>
      </w:r>
      <w:proofErr w:type="spellStart"/>
      <w:r w:rsidRPr="00253251">
        <w:rPr>
          <w:rFonts w:ascii="Arial" w:hAnsi="Arial" w:cs="Arial"/>
          <w:bCs/>
          <w:color w:val="000000"/>
          <w:highlight w:val="yellow"/>
        </w:rPr>
        <w:t>где</w:t>
      </w:r>
      <w:proofErr w:type="spellEnd"/>
      <w:r w:rsidRPr="00253251">
        <w:rPr>
          <w:rFonts w:ascii="Arial" w:hAnsi="Arial" w:cs="Arial"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протестующие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координировали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свои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действия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,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параллельно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обмениваясь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антисемитскими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и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расистскими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 xml:space="preserve"> </w:t>
      </w:r>
      <w:proofErr w:type="spellStart"/>
      <w:r w:rsidRPr="00253251">
        <w:rPr>
          <w:rFonts w:ascii="Arial" w:hAnsi="Arial" w:cs="Arial"/>
          <w:b/>
          <w:bCs/>
          <w:color w:val="000000"/>
          <w:highlight w:val="yellow"/>
        </w:rPr>
        <w:t>шутками</w:t>
      </w:r>
      <w:proofErr w:type="spellEnd"/>
      <w:r w:rsidRPr="00253251">
        <w:rPr>
          <w:rFonts w:ascii="Arial" w:hAnsi="Arial" w:cs="Arial"/>
          <w:b/>
          <w:bCs/>
          <w:color w:val="000000"/>
          <w:highlight w:val="yellow"/>
        </w:rPr>
        <w:t>.</w:t>
      </w:r>
    </w:p>
    <w:p w14:paraId="18A917BB" w14:textId="62C45855" w:rsidR="00253251" w:rsidRPr="00253251" w:rsidRDefault="00253251" w:rsidP="00253251">
      <w:pPr>
        <w:rPr>
          <w:rFonts w:ascii="Arial" w:hAnsi="Arial" w:cs="Arial"/>
          <w:lang w:val="ru-RU"/>
        </w:rPr>
      </w:pPr>
      <w:r w:rsidRPr="00253251">
        <w:rPr>
          <w:rFonts w:ascii="Arial" w:hAnsi="Arial" w:cs="Arial"/>
          <w:highlight w:val="yellow"/>
          <w:lang w:val="ru-RU"/>
        </w:rPr>
        <w:t xml:space="preserve">Один из самых громких </w:t>
      </w:r>
      <w:r w:rsidRPr="00253251">
        <w:rPr>
          <w:rFonts w:ascii="Arial" w:hAnsi="Arial" w:cs="Arial"/>
          <w:b/>
          <w:highlight w:val="yellow"/>
          <w:lang w:val="ru-RU"/>
        </w:rPr>
        <w:t>скандал</w:t>
      </w:r>
      <w:r w:rsidRPr="00253251">
        <w:rPr>
          <w:rFonts w:ascii="Arial" w:hAnsi="Arial" w:cs="Arial"/>
          <w:highlight w:val="yellow"/>
          <w:lang w:val="ru-RU"/>
        </w:rPr>
        <w:t xml:space="preserve">ов с участием мессенджера был связан с </w:t>
      </w:r>
      <w:r w:rsidRPr="00253251">
        <w:rPr>
          <w:rFonts w:ascii="Arial" w:hAnsi="Arial" w:cs="Arial"/>
          <w:b/>
          <w:highlight w:val="yellow"/>
          <w:lang w:val="ru-RU"/>
        </w:rPr>
        <w:t>утечкой секретных документов Пентагона</w:t>
      </w:r>
      <w:r w:rsidRPr="00253251">
        <w:rPr>
          <w:rFonts w:ascii="Arial" w:hAnsi="Arial" w:cs="Arial"/>
          <w:highlight w:val="yellow"/>
          <w:lang w:val="ru-RU"/>
        </w:rPr>
        <w:t>, которые военнослужащий ВВС США</w:t>
      </w:r>
      <w:r w:rsidRPr="00253251">
        <w:rPr>
          <w:rStyle w:val="Znakapoznpodarou"/>
          <w:rFonts w:ascii="Arial" w:hAnsi="Arial" w:cs="Arial"/>
          <w:highlight w:val="yellow"/>
          <w:lang w:val="ru-RU"/>
        </w:rPr>
        <w:footnoteReference w:id="5"/>
      </w:r>
      <w:r w:rsidRPr="00253251">
        <w:rPr>
          <w:rFonts w:ascii="Arial" w:hAnsi="Arial" w:cs="Arial"/>
          <w:highlight w:val="yellow"/>
          <w:lang w:val="ru-RU"/>
        </w:rPr>
        <w:t xml:space="preserve"> Джек Тейшейра больше года публиковал как минимум на трех отдельных серверах, не привлекая внимания отдела T&amp;S.</w:t>
      </w:r>
    </w:p>
    <w:p w14:paraId="27778EA4" w14:textId="77777777" w:rsidR="00C97193" w:rsidRPr="00EB7CB0" w:rsidRDefault="00EB7CB0" w:rsidP="00C97193">
      <w:pPr>
        <w:rPr>
          <w:rFonts w:ascii="Arial" w:hAnsi="Arial" w:cs="Arial"/>
          <w:highlight w:val="yellow"/>
        </w:rPr>
      </w:pPr>
      <w:r w:rsidRPr="00EB7CB0">
        <w:rPr>
          <w:rFonts w:ascii="Arial" w:hAnsi="Arial" w:cs="Arial"/>
          <w:lang w:val="ru-RU"/>
        </w:rPr>
        <w:t>/.../</w:t>
      </w:r>
      <w:r>
        <w:rPr>
          <w:rFonts w:ascii="Arial" w:hAnsi="Arial" w:cs="Arial"/>
          <w:lang w:val="ru-RU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Компания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  <w:lang w:val="ru-RU"/>
        </w:rPr>
        <w:t xml:space="preserve">«Дискорд» </w:t>
      </w:r>
      <w:proofErr w:type="spellStart"/>
      <w:r w:rsidR="00C97193" w:rsidRPr="00EB7CB0">
        <w:rPr>
          <w:rFonts w:ascii="Arial" w:hAnsi="Arial" w:cs="Arial"/>
          <w:highlight w:val="yellow"/>
        </w:rPr>
        <w:t>также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пока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не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планирует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вводить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автоматическое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сканирование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серверов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для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поиска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потенциально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опасного</w:t>
      </w:r>
      <w:proofErr w:type="spellEnd"/>
      <w:r w:rsidR="00C97193" w:rsidRPr="00EB7CB0">
        <w:rPr>
          <w:rFonts w:ascii="Arial" w:hAnsi="Arial" w:cs="Arial"/>
          <w:highlight w:val="yellow"/>
        </w:rPr>
        <w:t xml:space="preserve"> </w:t>
      </w:r>
      <w:proofErr w:type="spellStart"/>
      <w:r w:rsidR="00C97193" w:rsidRPr="00EB7CB0">
        <w:rPr>
          <w:rFonts w:ascii="Arial" w:hAnsi="Arial" w:cs="Arial"/>
          <w:highlight w:val="yellow"/>
        </w:rPr>
        <w:t>контента</w:t>
      </w:r>
      <w:proofErr w:type="spellEnd"/>
      <w:r w:rsidR="00C97193" w:rsidRPr="00EB7CB0">
        <w:rPr>
          <w:rFonts w:ascii="Arial" w:hAnsi="Arial" w:cs="Arial"/>
          <w:highlight w:val="yellow"/>
        </w:rPr>
        <w:t>.</w:t>
      </w:r>
    </w:p>
    <w:p w14:paraId="30A7EB4B" w14:textId="77777777" w:rsidR="00C97193" w:rsidRPr="00EB7CB0" w:rsidRDefault="00C97193" w:rsidP="00C97193">
      <w:pPr>
        <w:rPr>
          <w:rFonts w:ascii="Arial" w:hAnsi="Arial" w:cs="Arial"/>
          <w:highlight w:val="yellow"/>
        </w:rPr>
      </w:pPr>
      <w:proofErr w:type="spellStart"/>
      <w:r w:rsidRPr="00EB7CB0">
        <w:rPr>
          <w:rFonts w:ascii="Arial" w:hAnsi="Arial" w:cs="Arial"/>
          <w:highlight w:val="yellow"/>
        </w:rPr>
        <w:t>Судя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по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всему</w:t>
      </w:r>
      <w:proofErr w:type="spellEnd"/>
      <w:r w:rsidRPr="00EB7CB0">
        <w:rPr>
          <w:rFonts w:ascii="Arial" w:hAnsi="Arial" w:cs="Arial"/>
          <w:highlight w:val="yellow"/>
        </w:rPr>
        <w:t xml:space="preserve">, </w:t>
      </w:r>
      <w:proofErr w:type="spellStart"/>
      <w:r w:rsidRPr="00EB7CB0">
        <w:rPr>
          <w:rFonts w:ascii="Arial" w:hAnsi="Arial" w:cs="Arial"/>
          <w:highlight w:val="yellow"/>
        </w:rPr>
        <w:t>именно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отсутствие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контроля</w:t>
      </w:r>
      <w:proofErr w:type="spellEnd"/>
      <w:r w:rsidRPr="00EB7CB0">
        <w:rPr>
          <w:rFonts w:ascii="Arial" w:hAnsi="Arial" w:cs="Arial"/>
          <w:highlight w:val="yellow"/>
        </w:rPr>
        <w:t xml:space="preserve"> и </w:t>
      </w:r>
      <w:proofErr w:type="spellStart"/>
      <w:r w:rsidRPr="00EB7CB0">
        <w:rPr>
          <w:rFonts w:ascii="Arial" w:hAnsi="Arial" w:cs="Arial"/>
          <w:highlight w:val="yellow"/>
        </w:rPr>
        <w:t>невозможность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отследить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происходящее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на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закрытых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серверах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не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нравится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Роскомнадзору</w:t>
      </w:r>
      <w:proofErr w:type="spellEnd"/>
      <w:r w:rsidRPr="00EB7CB0">
        <w:rPr>
          <w:rFonts w:ascii="Arial" w:hAnsi="Arial" w:cs="Arial"/>
          <w:highlight w:val="yellow"/>
        </w:rPr>
        <w:t xml:space="preserve">. </w:t>
      </w:r>
      <w:proofErr w:type="spellStart"/>
      <w:r w:rsidRPr="00EB7CB0">
        <w:rPr>
          <w:rFonts w:ascii="Arial" w:hAnsi="Arial" w:cs="Arial"/>
          <w:highlight w:val="yellow"/>
        </w:rPr>
        <w:t>Кроме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того</w:t>
      </w:r>
      <w:proofErr w:type="spellEnd"/>
      <w:r w:rsidRPr="00EB7CB0">
        <w:rPr>
          <w:rFonts w:ascii="Arial" w:hAnsi="Arial" w:cs="Arial"/>
          <w:highlight w:val="yellow"/>
        </w:rPr>
        <w:t xml:space="preserve">, </w:t>
      </w:r>
      <w:proofErr w:type="spellStart"/>
      <w:r w:rsidRPr="00EB7CB0">
        <w:rPr>
          <w:rFonts w:ascii="Arial" w:hAnsi="Arial" w:cs="Arial"/>
          <w:highlight w:val="yellow"/>
        </w:rPr>
        <w:t>он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позволяет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пользователям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сохранять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анонимность</w:t>
      </w:r>
      <w:proofErr w:type="spellEnd"/>
      <w:r w:rsidRPr="00EB7CB0">
        <w:rPr>
          <w:rFonts w:ascii="Arial" w:hAnsi="Arial" w:cs="Arial"/>
          <w:highlight w:val="yellow"/>
        </w:rPr>
        <w:t xml:space="preserve">, с </w:t>
      </w:r>
      <w:proofErr w:type="spellStart"/>
      <w:r w:rsidRPr="00EB7CB0">
        <w:rPr>
          <w:rFonts w:ascii="Arial" w:hAnsi="Arial" w:cs="Arial"/>
          <w:highlight w:val="yellow"/>
        </w:rPr>
        <w:t>чем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также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последовательно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продолжают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бороться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российские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власти</w:t>
      </w:r>
      <w:proofErr w:type="spellEnd"/>
      <w:r w:rsidRPr="00EB7CB0">
        <w:rPr>
          <w:rFonts w:ascii="Arial" w:hAnsi="Arial" w:cs="Arial"/>
          <w:highlight w:val="yellow"/>
        </w:rPr>
        <w:t>.</w:t>
      </w:r>
    </w:p>
    <w:p w14:paraId="34FA5B30" w14:textId="77777777" w:rsidR="005168FA" w:rsidRDefault="00C97193" w:rsidP="00C97193">
      <w:pPr>
        <w:rPr>
          <w:rFonts w:ascii="Arial" w:hAnsi="Arial" w:cs="Arial"/>
        </w:rPr>
      </w:pPr>
      <w:proofErr w:type="spellStart"/>
      <w:r w:rsidRPr="00EB7CB0">
        <w:rPr>
          <w:rFonts w:ascii="Arial" w:hAnsi="Arial" w:cs="Arial"/>
          <w:highlight w:val="yellow"/>
        </w:rPr>
        <w:t>Отсутствие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строгой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модерации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также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привело</w:t>
      </w:r>
      <w:proofErr w:type="spellEnd"/>
      <w:r w:rsidRPr="00EB7CB0">
        <w:rPr>
          <w:rFonts w:ascii="Arial" w:hAnsi="Arial" w:cs="Arial"/>
          <w:highlight w:val="yellow"/>
        </w:rPr>
        <w:t xml:space="preserve"> к </w:t>
      </w:r>
      <w:proofErr w:type="spellStart"/>
      <w:r w:rsidRPr="00EB7CB0">
        <w:rPr>
          <w:rFonts w:ascii="Arial" w:hAnsi="Arial" w:cs="Arial"/>
          <w:highlight w:val="yellow"/>
        </w:rPr>
        <w:t>тому</w:t>
      </w:r>
      <w:proofErr w:type="spellEnd"/>
      <w:r w:rsidRPr="00EB7CB0">
        <w:rPr>
          <w:rFonts w:ascii="Arial" w:hAnsi="Arial" w:cs="Arial"/>
          <w:highlight w:val="yellow"/>
        </w:rPr>
        <w:t xml:space="preserve">, </w:t>
      </w:r>
      <w:proofErr w:type="spellStart"/>
      <w:r w:rsidRPr="00EB7CB0">
        <w:rPr>
          <w:rFonts w:ascii="Arial" w:hAnsi="Arial" w:cs="Arial"/>
          <w:highlight w:val="yellow"/>
        </w:rPr>
        <w:t>что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сейчас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сервис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активно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используется</w:t>
      </w:r>
      <w:proofErr w:type="spellEnd"/>
      <w:r w:rsidRPr="00EB7CB0">
        <w:rPr>
          <w:rFonts w:ascii="Arial" w:hAnsi="Arial" w:cs="Arial"/>
          <w:highlight w:val="yellow"/>
        </w:rPr>
        <w:t xml:space="preserve"> в </w:t>
      </w:r>
      <w:proofErr w:type="spellStart"/>
      <w:r w:rsidRPr="00EB7CB0">
        <w:rPr>
          <w:rFonts w:ascii="Arial" w:hAnsi="Arial" w:cs="Arial"/>
          <w:highlight w:val="yellow"/>
        </w:rPr>
        <w:t>ходе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войны</w:t>
      </w:r>
      <w:proofErr w:type="spellEnd"/>
      <w:r w:rsidRPr="00EB7CB0">
        <w:rPr>
          <w:rFonts w:ascii="Arial" w:hAnsi="Arial" w:cs="Arial"/>
          <w:highlight w:val="yellow"/>
        </w:rPr>
        <w:t xml:space="preserve"> в </w:t>
      </w:r>
      <w:proofErr w:type="spellStart"/>
      <w:r w:rsidRPr="00EB7CB0">
        <w:rPr>
          <w:rFonts w:ascii="Arial" w:hAnsi="Arial" w:cs="Arial"/>
          <w:highlight w:val="yellow"/>
        </w:rPr>
        <w:t>Украине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обеими</w:t>
      </w:r>
      <w:proofErr w:type="spellEnd"/>
      <w:r w:rsidRPr="00EB7CB0">
        <w:rPr>
          <w:rFonts w:ascii="Arial" w:hAnsi="Arial" w:cs="Arial"/>
          <w:highlight w:val="yellow"/>
        </w:rPr>
        <w:t xml:space="preserve"> </w:t>
      </w:r>
      <w:proofErr w:type="spellStart"/>
      <w:r w:rsidRPr="00EB7CB0">
        <w:rPr>
          <w:rFonts w:ascii="Arial" w:hAnsi="Arial" w:cs="Arial"/>
          <w:highlight w:val="yellow"/>
        </w:rPr>
        <w:t>сторонами</w:t>
      </w:r>
      <w:proofErr w:type="spellEnd"/>
      <w:r w:rsidRPr="00EB7CB0">
        <w:rPr>
          <w:rFonts w:ascii="Arial" w:hAnsi="Arial" w:cs="Arial"/>
          <w:highlight w:val="yellow"/>
        </w:rPr>
        <w:t>.</w:t>
      </w:r>
    </w:p>
    <w:p w14:paraId="03890A19" w14:textId="77777777" w:rsidR="005E1230" w:rsidRDefault="00A90859" w:rsidP="005E1230">
      <w:pPr>
        <w:spacing w:after="0" w:line="276" w:lineRule="auto"/>
      </w:pPr>
      <w:hyperlink r:id="rId9" w:history="1">
        <w:r w:rsidR="005E1230" w:rsidRPr="00DB1890">
          <w:rPr>
            <w:rStyle w:val="Hypertextovodkaz"/>
          </w:rPr>
          <w:t>https://www.dw.com/ru/discord-zablokirovali-na-oceredi-whatsapp/video-70474605</w:t>
        </w:r>
      </w:hyperlink>
    </w:p>
    <w:p w14:paraId="3B550366" w14:textId="77777777" w:rsidR="005E1230" w:rsidRDefault="005E1230" w:rsidP="005E1230">
      <w:pPr>
        <w:spacing w:after="0" w:line="276" w:lineRule="auto"/>
        <w:rPr>
          <w:lang w:val="ru-RU"/>
        </w:rPr>
      </w:pPr>
      <w:r>
        <w:rPr>
          <w:lang w:val="ru-RU"/>
        </w:rPr>
        <w:t>1:33</w:t>
      </w:r>
    </w:p>
    <w:p w14:paraId="4770413D" w14:textId="77777777" w:rsidR="005E1230" w:rsidRDefault="005E1230" w:rsidP="005E1230">
      <w:pPr>
        <w:spacing w:after="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Неожиданно, но недовольство блокировкой мессенджера выразили многие так называемые </w:t>
      </w:r>
      <w:r>
        <w:rPr>
          <w:rFonts w:ascii="Arial" w:hAnsi="Arial" w:cs="Arial"/>
        </w:rPr>
        <w:t>Z</w:t>
      </w:r>
      <w:r>
        <w:rPr>
          <w:rFonts w:ascii="Arial" w:hAnsi="Arial" w:cs="Arial"/>
          <w:lang w:val="ru-RU"/>
        </w:rPr>
        <w:t>-блогеры. По их утверждению, «Дискорд» активно использовали российские военные, и, прежде всего, операторы дронов, чтобы передавать изображения с беспилотников в штабы.</w:t>
      </w:r>
    </w:p>
    <w:p w14:paraId="38838B31" w14:textId="77777777" w:rsidR="005E1230" w:rsidRDefault="005E1230" w:rsidP="005E1230">
      <w:pPr>
        <w:spacing w:after="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Ян Матвеев, военный аналитик:</w:t>
      </w:r>
    </w:p>
    <w:p w14:paraId="297F9BF6" w14:textId="0F1131AB" w:rsidR="005E1230" w:rsidRPr="00C97193" w:rsidRDefault="005E1230" w:rsidP="005E1230">
      <w:pPr>
        <w:spacing w:after="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«Когда оператор управляет </w:t>
      </w:r>
      <w:r>
        <w:rPr>
          <w:rFonts w:ascii="Arial" w:hAnsi="Arial" w:cs="Arial"/>
        </w:rPr>
        <w:t>FPV-</w:t>
      </w:r>
      <w:r>
        <w:rPr>
          <w:rFonts w:ascii="Arial" w:hAnsi="Arial" w:cs="Arial"/>
          <w:lang w:val="ru-RU"/>
        </w:rPr>
        <w:t>дроном, он видит всё происходящее через очки специальные, но при этом вот это видео оно может тра</w:t>
      </w:r>
      <w:r w:rsidR="00AA756C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слироваться и на другие устройства, как раз с помощью там... через сервер, и это происходит в российской армии в том числе через «Дискорд». Судя по тому, что пишут разные военкоры, </w:t>
      </w:r>
      <w:r>
        <w:rPr>
          <w:rFonts w:ascii="Arial" w:hAnsi="Arial" w:cs="Arial"/>
        </w:rPr>
        <w:t>Z</w:t>
      </w:r>
      <w:r>
        <w:rPr>
          <w:rFonts w:ascii="Arial" w:hAnsi="Arial" w:cs="Arial"/>
          <w:lang w:val="ru-RU"/>
        </w:rPr>
        <w:t>-каналы, это..., «Дискорд» - это такой основной механизм как раз использования вот этой координации по видео».</w:t>
      </w:r>
    </w:p>
    <w:p w14:paraId="1F8EF8F2" w14:textId="77777777" w:rsidR="005E1230" w:rsidRPr="005E1230" w:rsidRDefault="005E1230" w:rsidP="00C97193">
      <w:pPr>
        <w:rPr>
          <w:rFonts w:ascii="Arial" w:hAnsi="Arial" w:cs="Arial"/>
          <w:lang w:val="ru-RU"/>
        </w:rPr>
      </w:pPr>
    </w:p>
    <w:sectPr w:rsidR="005E1230" w:rsidRPr="005E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EF16" w14:textId="77777777" w:rsidR="0041132F" w:rsidRDefault="0041132F" w:rsidP="0041132F">
      <w:pPr>
        <w:spacing w:after="0" w:line="240" w:lineRule="auto"/>
      </w:pPr>
      <w:r>
        <w:separator/>
      </w:r>
    </w:p>
  </w:endnote>
  <w:endnote w:type="continuationSeparator" w:id="0">
    <w:p w14:paraId="6DDD7DF9" w14:textId="77777777" w:rsidR="0041132F" w:rsidRDefault="0041132F" w:rsidP="0041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56D8" w14:textId="77777777" w:rsidR="0041132F" w:rsidRDefault="0041132F" w:rsidP="0041132F">
      <w:pPr>
        <w:spacing w:after="0" w:line="240" w:lineRule="auto"/>
      </w:pPr>
      <w:r>
        <w:separator/>
      </w:r>
    </w:p>
  </w:footnote>
  <w:footnote w:type="continuationSeparator" w:id="0">
    <w:p w14:paraId="3382CAA8" w14:textId="77777777" w:rsidR="0041132F" w:rsidRDefault="0041132F" w:rsidP="0041132F">
      <w:pPr>
        <w:spacing w:after="0" w:line="240" w:lineRule="auto"/>
      </w:pPr>
      <w:r>
        <w:continuationSeparator/>
      </w:r>
    </w:p>
  </w:footnote>
  <w:footnote w:id="1">
    <w:p w14:paraId="48841B22" w14:textId="77777777" w:rsidR="00ED0AFD" w:rsidRPr="00ED0AFD" w:rsidRDefault="00ED0A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О </w:t>
      </w:r>
      <w:r>
        <w:t>cenzuře po 24.2.202</w:t>
      </w:r>
      <w:r w:rsidR="00A34F11">
        <w:rPr>
          <w:lang w:val="ru-RU"/>
        </w:rPr>
        <w:t>2</w:t>
      </w:r>
      <w:r>
        <w:t xml:space="preserve"> více </w:t>
      </w:r>
      <w:hyperlink r:id="rId1" w:history="1">
        <w:r w:rsidRPr="00ED0AFD">
          <w:rPr>
            <w:rStyle w:val="Hypertextovodkaz"/>
          </w:rPr>
          <w:t>zde</w:t>
        </w:r>
      </w:hyperlink>
      <w:r>
        <w:t xml:space="preserve">, oddíl </w:t>
      </w:r>
      <w:r>
        <w:rPr>
          <w:lang w:val="ru-RU"/>
        </w:rPr>
        <w:t>ограничение доступа.</w:t>
      </w:r>
      <w:r>
        <w:t xml:space="preserve"> </w:t>
      </w:r>
    </w:p>
  </w:footnote>
  <w:footnote w:id="2">
    <w:p w14:paraId="0F11B5CE" w14:textId="77777777" w:rsidR="005E1230" w:rsidRPr="00ED0AFD" w:rsidRDefault="005E1230" w:rsidP="005E1230">
      <w:pPr>
        <w:pStyle w:val="Textpoznpodarou"/>
        <w:rPr>
          <w:rFonts w:ascii="Arial" w:hAnsi="Arial" w:cs="Arial"/>
        </w:rPr>
      </w:pPr>
      <w:r w:rsidRPr="001238E3">
        <w:rPr>
          <w:rStyle w:val="Znakapoznpodarou"/>
          <w:rFonts w:ascii="Arial" w:hAnsi="Arial" w:cs="Arial"/>
        </w:rPr>
        <w:footnoteRef/>
      </w:r>
      <w:r w:rsidRPr="001238E3">
        <w:rPr>
          <w:rFonts w:ascii="Arial" w:hAnsi="Arial" w:cs="Arial"/>
        </w:rPr>
        <w:t xml:space="preserve"> </w:t>
      </w:r>
      <w:r w:rsidRPr="001238E3">
        <w:rPr>
          <w:rFonts w:ascii="Arial" w:hAnsi="Arial" w:cs="Arial"/>
          <w:color w:val="202122"/>
          <w:shd w:val="clear" w:color="auto" w:fill="FFFFFF"/>
        </w:rPr>
        <w:t>[</w:t>
      </w:r>
      <w:r w:rsidRPr="001238E3">
        <w:rPr>
          <w:rStyle w:val="ipa"/>
          <w:rFonts w:ascii="Arial" w:hAnsi="Arial" w:cs="Arial"/>
          <w:color w:val="202122"/>
          <w:shd w:val="clear" w:color="auto" w:fill="FFFFFF"/>
        </w:rPr>
        <w:t>ˈ</w:t>
      </w:r>
      <w:proofErr w:type="spellStart"/>
      <w:r w:rsidRPr="001238E3">
        <w:rPr>
          <w:rStyle w:val="ipa"/>
          <w:rFonts w:ascii="Arial" w:hAnsi="Arial" w:cs="Arial"/>
          <w:color w:val="202122"/>
          <w:shd w:val="clear" w:color="auto" w:fill="FFFFFF"/>
        </w:rPr>
        <w:t>mɛsɛnd͡ʐʐɨr</w:t>
      </w:r>
      <w:proofErr w:type="spellEnd"/>
      <w:r w:rsidRPr="001238E3">
        <w:rPr>
          <w:rFonts w:ascii="Arial" w:hAnsi="Arial" w:cs="Arial"/>
          <w:color w:val="202122"/>
          <w:shd w:val="clear" w:color="auto" w:fill="FFFFFF"/>
        </w:rPr>
        <w:t>]</w:t>
      </w:r>
      <w:r w:rsidRPr="00ED0AF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D0AFD">
        <w:rPr>
          <w:rFonts w:ascii="Arial" w:hAnsi="Arial" w:cs="Arial"/>
          <w:color w:val="202122"/>
          <w:shd w:val="clear" w:color="auto" w:fill="FFFFFF"/>
        </w:rPr>
        <w:t>или</w:t>
      </w:r>
      <w:proofErr w:type="spellEnd"/>
      <w:r w:rsidRPr="00ED0AFD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1238E3">
        <w:rPr>
          <w:rFonts w:ascii="Arial" w:hAnsi="Arial" w:cs="Arial"/>
          <w:color w:val="202122"/>
          <w:shd w:val="clear" w:color="auto" w:fill="FFFFFF"/>
        </w:rPr>
        <w:t>[</w:t>
      </w:r>
      <w:r w:rsidRPr="001238E3">
        <w:rPr>
          <w:rStyle w:val="ipa"/>
          <w:rFonts w:ascii="Arial" w:hAnsi="Arial" w:cs="Arial"/>
          <w:color w:val="202122"/>
          <w:shd w:val="clear" w:color="auto" w:fill="FFFFFF"/>
        </w:rPr>
        <w:t>ˈ</w:t>
      </w:r>
      <w:proofErr w:type="spellStart"/>
      <w:r w:rsidRPr="001238E3">
        <w:rPr>
          <w:rStyle w:val="ipa"/>
          <w:rFonts w:ascii="Arial" w:hAnsi="Arial" w:cs="Arial"/>
          <w:color w:val="202122"/>
          <w:shd w:val="clear" w:color="auto" w:fill="FFFFFF"/>
        </w:rPr>
        <w:t>mɛsʲɪnd͡ʐʐɨr</w:t>
      </w:r>
      <w:proofErr w:type="spellEnd"/>
      <w:r w:rsidRPr="001238E3">
        <w:rPr>
          <w:rFonts w:ascii="Arial" w:hAnsi="Arial" w:cs="Arial"/>
          <w:color w:val="202122"/>
          <w:shd w:val="clear" w:color="auto" w:fill="FFFFFF"/>
        </w:rPr>
        <w:t>]</w:t>
      </w:r>
    </w:p>
  </w:footnote>
  <w:footnote w:id="3">
    <w:p w14:paraId="35785A22" w14:textId="77777777" w:rsidR="0041132F" w:rsidRPr="001238E3" w:rsidRDefault="0041132F">
      <w:pPr>
        <w:pStyle w:val="Textpoznpodarou"/>
        <w:rPr>
          <w:rFonts w:ascii="Arial" w:hAnsi="Arial" w:cs="Arial"/>
          <w:lang w:val="ru-RU"/>
        </w:rPr>
      </w:pPr>
      <w:r w:rsidRPr="001238E3">
        <w:rPr>
          <w:rStyle w:val="Znakapoznpodarou"/>
          <w:rFonts w:ascii="Arial" w:hAnsi="Arial" w:cs="Arial"/>
        </w:rPr>
        <w:footnoteRef/>
      </w:r>
      <w:r w:rsidRPr="001238E3">
        <w:rPr>
          <w:rFonts w:ascii="Arial" w:hAnsi="Arial" w:cs="Arial"/>
        </w:rPr>
        <w:t xml:space="preserve"> FPV (</w:t>
      </w:r>
      <w:proofErr w:type="spellStart"/>
      <w:r w:rsidRPr="001238E3">
        <w:rPr>
          <w:rFonts w:ascii="Arial" w:hAnsi="Arial" w:cs="Arial"/>
        </w:rPr>
        <w:t>First</w:t>
      </w:r>
      <w:proofErr w:type="spellEnd"/>
      <w:r w:rsidRPr="001238E3">
        <w:rPr>
          <w:rFonts w:ascii="Arial" w:hAnsi="Arial" w:cs="Arial"/>
        </w:rPr>
        <w:t xml:space="preserve"> Person </w:t>
      </w:r>
      <w:proofErr w:type="spellStart"/>
      <w:r w:rsidRPr="001238E3">
        <w:rPr>
          <w:rFonts w:ascii="Arial" w:hAnsi="Arial" w:cs="Arial"/>
        </w:rPr>
        <w:t>View</w:t>
      </w:r>
      <w:proofErr w:type="spellEnd"/>
      <w:r w:rsidRPr="001238E3">
        <w:rPr>
          <w:rFonts w:ascii="Arial" w:hAnsi="Arial" w:cs="Arial"/>
        </w:rPr>
        <w:t xml:space="preserve">) </w:t>
      </w:r>
      <w:proofErr w:type="spellStart"/>
      <w:r w:rsidRPr="001238E3">
        <w:rPr>
          <w:rFonts w:ascii="Arial" w:hAnsi="Arial" w:cs="Arial"/>
        </w:rPr>
        <w:t>означает</w:t>
      </w:r>
      <w:proofErr w:type="spellEnd"/>
      <w:r w:rsidRPr="001238E3">
        <w:rPr>
          <w:rFonts w:ascii="Arial" w:hAnsi="Arial" w:cs="Arial"/>
        </w:rPr>
        <w:t xml:space="preserve">, </w:t>
      </w:r>
      <w:proofErr w:type="spellStart"/>
      <w:r w:rsidRPr="001238E3">
        <w:rPr>
          <w:rFonts w:ascii="Arial" w:hAnsi="Arial" w:cs="Arial"/>
        </w:rPr>
        <w:t>что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пилот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видит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происходящее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через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глаза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дрона</w:t>
      </w:r>
      <w:proofErr w:type="spellEnd"/>
      <w:r w:rsidRPr="001238E3">
        <w:rPr>
          <w:rFonts w:ascii="Arial" w:hAnsi="Arial" w:cs="Arial"/>
        </w:rPr>
        <w:t xml:space="preserve">, </w:t>
      </w:r>
      <w:proofErr w:type="spellStart"/>
      <w:r w:rsidRPr="001238E3">
        <w:rPr>
          <w:rFonts w:ascii="Arial" w:hAnsi="Arial" w:cs="Arial"/>
        </w:rPr>
        <w:t>словно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он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сам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находится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внутри</w:t>
      </w:r>
      <w:proofErr w:type="spellEnd"/>
      <w:r w:rsidRPr="001238E3">
        <w:rPr>
          <w:rFonts w:ascii="Arial" w:hAnsi="Arial" w:cs="Arial"/>
        </w:rPr>
        <w:t xml:space="preserve"> </w:t>
      </w:r>
      <w:proofErr w:type="spellStart"/>
      <w:r w:rsidRPr="001238E3">
        <w:rPr>
          <w:rFonts w:ascii="Arial" w:hAnsi="Arial" w:cs="Arial"/>
        </w:rPr>
        <w:t>него</w:t>
      </w:r>
      <w:proofErr w:type="spellEnd"/>
      <w:r w:rsidRPr="001238E3">
        <w:rPr>
          <w:rFonts w:ascii="Arial" w:hAnsi="Arial" w:cs="Arial"/>
        </w:rPr>
        <w:t>.</w:t>
      </w:r>
    </w:p>
  </w:footnote>
  <w:footnote w:id="4">
    <w:p w14:paraId="3E691816" w14:textId="6CD843F8" w:rsidR="00A90859" w:rsidRPr="00A90859" w:rsidRDefault="00A90859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военные корреспонденты</w:t>
      </w:r>
    </w:p>
  </w:footnote>
  <w:footnote w:id="5">
    <w:p w14:paraId="217DB04A" w14:textId="5159AD70" w:rsidR="00253251" w:rsidRPr="00253251" w:rsidRDefault="00253251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Военно-воздушные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силы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Соединённых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Штатов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Америки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93"/>
    <w:rsid w:val="001238E3"/>
    <w:rsid w:val="0018020D"/>
    <w:rsid w:val="002356DC"/>
    <w:rsid w:val="00253251"/>
    <w:rsid w:val="0041132F"/>
    <w:rsid w:val="004B20DE"/>
    <w:rsid w:val="005168FA"/>
    <w:rsid w:val="005E1230"/>
    <w:rsid w:val="00730C34"/>
    <w:rsid w:val="007D7A8B"/>
    <w:rsid w:val="00883F88"/>
    <w:rsid w:val="009A0DA2"/>
    <w:rsid w:val="00A34F11"/>
    <w:rsid w:val="00A56E01"/>
    <w:rsid w:val="00A90859"/>
    <w:rsid w:val="00AA120F"/>
    <w:rsid w:val="00AA756C"/>
    <w:rsid w:val="00C571A8"/>
    <w:rsid w:val="00C97193"/>
    <w:rsid w:val="00CE7FF7"/>
    <w:rsid w:val="00DD1A2C"/>
    <w:rsid w:val="00EB7CB0"/>
    <w:rsid w:val="00E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DDE9C"/>
  <w15:chartTrackingRefBased/>
  <w15:docId w15:val="{F3945411-C3E8-4196-B8BB-A1D8759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193"/>
  </w:style>
  <w:style w:type="paragraph" w:styleId="Nadpis1">
    <w:name w:val="heading 1"/>
    <w:basedOn w:val="Normln"/>
    <w:next w:val="Normln"/>
    <w:link w:val="Nadpis1Char"/>
    <w:uiPriority w:val="9"/>
    <w:qFormat/>
    <w:rsid w:val="00C9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19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97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13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13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132F"/>
    <w:rPr>
      <w:vertAlign w:val="superscript"/>
    </w:rPr>
  </w:style>
  <w:style w:type="character" w:customStyle="1" w:styleId="ipa">
    <w:name w:val="ipa"/>
    <w:basedOn w:val="Standardnpsmoodstavce"/>
    <w:rsid w:val="001238E3"/>
  </w:style>
  <w:style w:type="paragraph" w:styleId="Textbubliny">
    <w:name w:val="Balloon Text"/>
    <w:basedOn w:val="Normln"/>
    <w:link w:val="TextbublinyChar"/>
    <w:uiPriority w:val="99"/>
    <w:semiHidden/>
    <w:unhideWhenUsed/>
    <w:rsid w:val="0088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feature/2024/09/27/rkn-gotovitsya-zablokirovat-discord-etot-messendzher-sozdavali-dlya-geymerov-no-im-polzuyutya-dazhe-uchastniki-voyny-v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w.com/ru/discord-zablokirovali-na-oceredi-whatsapp/video-704746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w.com/ru/discord-zablokirovali-na-oceredi-whatsapp/video-7047460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A6%D0%B5%D0%BD%D0%B7%D1%83%D1%80%D0%B0_%D0%B2_%D0%A0%D0%BE%D1%81%D1%81%D0%B8%D0%B8_%D0%B2%D0%BE_%D0%B2%D1%80%D0%B5%D0%BC%D1%8F_%D0%B2%D1%82%D0%BE%D1%80%D0%B6%D0%B5%D0%BD%D0%B8%D1%8F_%D0%BD%D0%B0_%D0%A3%D0%BA%D1%80%D0%B0%D0%B8%D0%BD%D1%8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9DF9-63A5-411A-BD3A-FBEF3CB5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485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Gaia Mistrová</cp:lastModifiedBy>
  <cp:revision>7</cp:revision>
  <cp:lastPrinted>2024-10-14T05:45:00Z</cp:lastPrinted>
  <dcterms:created xsi:type="dcterms:W3CDTF">2024-10-12T05:59:00Z</dcterms:created>
  <dcterms:modified xsi:type="dcterms:W3CDTF">2024-10-14T14:40:00Z</dcterms:modified>
</cp:coreProperties>
</file>