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4CB9" w14:textId="1F32885E" w:rsidR="009B5807" w:rsidRPr="008A59B7" w:rsidRDefault="009B5807" w:rsidP="0075485B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State exam questions from Public and Occupational Medicine, Public Health, Social and Preventive Medicine</w:t>
      </w:r>
      <w:r w:rsidR="002C15D3">
        <w:rPr>
          <w:b/>
          <w:sz w:val="24"/>
          <w:szCs w:val="24"/>
          <w:lang w:val="en-GB"/>
        </w:rPr>
        <w:t xml:space="preserve"> – 202</w:t>
      </w:r>
      <w:r w:rsidR="00A448EC">
        <w:rPr>
          <w:b/>
          <w:sz w:val="24"/>
          <w:szCs w:val="24"/>
          <w:lang w:val="en-GB"/>
        </w:rPr>
        <w:t>3</w:t>
      </w:r>
      <w:r w:rsidR="000003A0">
        <w:rPr>
          <w:b/>
          <w:sz w:val="24"/>
          <w:szCs w:val="24"/>
          <w:lang w:val="en-GB"/>
        </w:rPr>
        <w:t>/202</w:t>
      </w:r>
      <w:r w:rsidR="00A448EC">
        <w:rPr>
          <w:b/>
          <w:sz w:val="24"/>
          <w:szCs w:val="24"/>
          <w:lang w:val="en-GB"/>
        </w:rPr>
        <w:t>4</w:t>
      </w:r>
    </w:p>
    <w:p w14:paraId="75C644EC" w14:textId="77777777" w:rsidR="00C84B41" w:rsidRPr="008A59B7" w:rsidRDefault="00C84B41" w:rsidP="0075485B">
      <w:pPr>
        <w:spacing w:after="0" w:line="240" w:lineRule="auto"/>
        <w:rPr>
          <w:b/>
          <w:lang w:val="en-GB"/>
        </w:rPr>
      </w:pPr>
    </w:p>
    <w:p w14:paraId="524F0B44" w14:textId="77777777" w:rsidR="00004334" w:rsidRPr="008A59B7" w:rsidRDefault="0075485B" w:rsidP="0075485B">
      <w:pPr>
        <w:spacing w:after="0" w:line="240" w:lineRule="auto"/>
        <w:rPr>
          <w:lang w:val="en-GB"/>
        </w:rPr>
      </w:pPr>
      <w:r w:rsidRPr="008A59B7">
        <w:rPr>
          <w:b/>
          <w:lang w:val="en-GB"/>
        </w:rPr>
        <w:t>1</w:t>
      </w:r>
      <w:r w:rsidRPr="008A59B7">
        <w:rPr>
          <w:lang w:val="en-GB"/>
        </w:rPr>
        <w:t>.</w:t>
      </w:r>
    </w:p>
    <w:p w14:paraId="3D702185" w14:textId="77777777" w:rsidR="00125BFF" w:rsidRPr="008A59B7" w:rsidRDefault="0075485B" w:rsidP="00125BFF">
      <w:pPr>
        <w:contextualSpacing/>
        <w:rPr>
          <w:lang w:val="en-GB"/>
        </w:rPr>
      </w:pPr>
      <w:r w:rsidRPr="008A59B7">
        <w:rPr>
          <w:lang w:val="en-GB"/>
        </w:rPr>
        <w:t>a)</w:t>
      </w:r>
      <w:r w:rsidR="008058AA" w:rsidRPr="00522FCB">
        <w:rPr>
          <w:lang w:val="en-GB"/>
        </w:rPr>
        <w:t xml:space="preserve"> Social Medicine and Public Health, definition. Historical backgrounds. Meaning for medical </w:t>
      </w:r>
      <w:proofErr w:type="gramStart"/>
      <w:r w:rsidR="008058AA" w:rsidRPr="00522FCB">
        <w:rPr>
          <w:lang w:val="en-GB"/>
        </w:rPr>
        <w:t>practice .</w:t>
      </w:r>
      <w:proofErr w:type="gramEnd"/>
    </w:p>
    <w:p w14:paraId="11C2C1C9" w14:textId="77777777" w:rsidR="00125BFF" w:rsidRPr="008A59B7" w:rsidRDefault="00125BFF" w:rsidP="00125BFF">
      <w:pPr>
        <w:spacing w:after="0" w:line="240" w:lineRule="auto"/>
        <w:rPr>
          <w:lang w:val="en-GB"/>
        </w:rPr>
      </w:pPr>
      <w:r w:rsidRPr="008A59B7">
        <w:rPr>
          <w:lang w:val="en-GB"/>
        </w:rPr>
        <w:t>b) Irritative Chemical Substances</w:t>
      </w:r>
    </w:p>
    <w:p w14:paraId="77910705" w14:textId="77777777" w:rsidR="00125BFF" w:rsidRPr="008A59B7" w:rsidRDefault="00125BFF" w:rsidP="00125BFF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Methods of examination of nutritional state (clinical, </w:t>
      </w:r>
      <w:proofErr w:type="spellStart"/>
      <w:r w:rsidRPr="008A59B7">
        <w:rPr>
          <w:lang w:val="en-GB"/>
        </w:rPr>
        <w:t>somatometric</w:t>
      </w:r>
      <w:proofErr w:type="spellEnd"/>
      <w:r w:rsidRPr="008A59B7">
        <w:rPr>
          <w:lang w:val="en-GB"/>
        </w:rPr>
        <w:t xml:space="preserve">, body composition assessment, </w:t>
      </w:r>
    </w:p>
    <w:p w14:paraId="11C74434" w14:textId="77777777" w:rsidR="00125BFF" w:rsidRPr="008A59B7" w:rsidRDefault="00125BFF" w:rsidP="005A70F5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and biochemical examinations, examples of nutritional state disturbances).</w:t>
      </w:r>
    </w:p>
    <w:p w14:paraId="24903C42" w14:textId="77777777" w:rsidR="00C84B41" w:rsidRPr="008A59B7" w:rsidRDefault="00C84B41" w:rsidP="00125BFF">
      <w:pPr>
        <w:spacing w:after="0" w:line="240" w:lineRule="auto"/>
        <w:rPr>
          <w:lang w:val="en-GB"/>
        </w:rPr>
      </w:pPr>
    </w:p>
    <w:p w14:paraId="4C6480C0" w14:textId="77777777" w:rsidR="00125BFF" w:rsidRPr="008A59B7" w:rsidRDefault="00125BFF" w:rsidP="00125BFF">
      <w:pPr>
        <w:spacing w:after="0" w:line="240" w:lineRule="auto"/>
        <w:rPr>
          <w:lang w:val="en-GB"/>
        </w:rPr>
      </w:pPr>
      <w:r w:rsidRPr="008A59B7">
        <w:rPr>
          <w:b/>
          <w:lang w:val="en-GB"/>
        </w:rPr>
        <w:t>2.</w:t>
      </w:r>
    </w:p>
    <w:p w14:paraId="46AC183F" w14:textId="77777777" w:rsidR="008058AA" w:rsidRPr="00522FCB" w:rsidRDefault="00125BFF" w:rsidP="005A70F5">
      <w:pPr>
        <w:ind w:left="142" w:hanging="142"/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8058AA" w:rsidRPr="00522FCB">
        <w:rPr>
          <w:lang w:val="en-GB"/>
        </w:rPr>
        <w:t xml:space="preserve">Health and disease as a biopsychosocial category. Health as a </w:t>
      </w:r>
      <w:proofErr w:type="gramStart"/>
      <w:r w:rsidR="008058AA" w:rsidRPr="00522FCB">
        <w:rPr>
          <w:lang w:val="en-GB"/>
        </w:rPr>
        <w:t>value .</w:t>
      </w:r>
      <w:proofErr w:type="gramEnd"/>
      <w:r w:rsidR="008058AA" w:rsidRPr="00522FCB">
        <w:rPr>
          <w:lang w:val="en-GB"/>
        </w:rPr>
        <w:t xml:space="preserve"> Well- being. Natural history of disease. Influencing pathological process. </w:t>
      </w:r>
    </w:p>
    <w:p w14:paraId="532B0233" w14:textId="77777777" w:rsidR="00125BFF" w:rsidRPr="008A59B7" w:rsidRDefault="00125BFF" w:rsidP="00125BFF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</w:t>
      </w:r>
      <w:proofErr w:type="spellStart"/>
      <w:r w:rsidRPr="008A59B7">
        <w:rPr>
          <w:lang w:val="en-GB"/>
        </w:rPr>
        <w:t>Nefrotoxic</w:t>
      </w:r>
      <w:proofErr w:type="spellEnd"/>
      <w:r w:rsidRPr="008A59B7">
        <w:rPr>
          <w:lang w:val="en-GB"/>
        </w:rPr>
        <w:t xml:space="preserve"> Chemical Substances</w:t>
      </w:r>
    </w:p>
    <w:p w14:paraId="34004C26" w14:textId="77777777" w:rsidR="00125BFF" w:rsidRPr="008A59B7" w:rsidRDefault="00125BFF" w:rsidP="00125BFF">
      <w:pPr>
        <w:spacing w:after="0" w:line="240" w:lineRule="auto"/>
        <w:rPr>
          <w:lang w:val="en-GB"/>
        </w:rPr>
      </w:pPr>
      <w:r w:rsidRPr="008A59B7">
        <w:rPr>
          <w:lang w:val="en-GB"/>
        </w:rPr>
        <w:t>c) Definitions of Child Abuse and Neglect.</w:t>
      </w:r>
    </w:p>
    <w:p w14:paraId="0A761DAF" w14:textId="77777777" w:rsidR="00125BFF" w:rsidRPr="008A59B7" w:rsidRDefault="00125BFF" w:rsidP="00125BFF">
      <w:pPr>
        <w:spacing w:after="0" w:line="240" w:lineRule="auto"/>
        <w:rPr>
          <w:lang w:val="en-GB"/>
        </w:rPr>
      </w:pPr>
    </w:p>
    <w:p w14:paraId="705D67D0" w14:textId="77777777" w:rsidR="00125BFF" w:rsidRPr="008A59B7" w:rsidRDefault="00A51A85" w:rsidP="00125BFF">
      <w:pPr>
        <w:spacing w:after="0" w:line="240" w:lineRule="auto"/>
        <w:rPr>
          <w:lang w:val="en-GB"/>
        </w:rPr>
      </w:pPr>
      <w:r w:rsidRPr="008A59B7">
        <w:rPr>
          <w:b/>
          <w:lang w:val="en-GB"/>
        </w:rPr>
        <w:t>3.</w:t>
      </w:r>
    </w:p>
    <w:p w14:paraId="4A647AF7" w14:textId="77777777" w:rsidR="008058AA" w:rsidRPr="00522FCB" w:rsidRDefault="00A51A85" w:rsidP="008058AA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8058AA" w:rsidRPr="00522FCB">
        <w:rPr>
          <w:lang w:val="en-GB"/>
        </w:rPr>
        <w:t xml:space="preserve">Determinants of health, categories. Social determinants, meaning and influencing. Inequalities in health. </w:t>
      </w:r>
    </w:p>
    <w:p w14:paraId="0BCE3EDC" w14:textId="77777777" w:rsidR="008058AA" w:rsidRPr="00522FCB" w:rsidRDefault="008058AA" w:rsidP="005A70F5">
      <w:pPr>
        <w:ind w:left="142"/>
        <w:contextualSpacing/>
        <w:rPr>
          <w:lang w:val="en-GB"/>
        </w:rPr>
      </w:pPr>
      <w:r w:rsidRPr="00522FCB">
        <w:rPr>
          <w:lang w:val="en-GB"/>
        </w:rPr>
        <w:t xml:space="preserve">Healthy lifestyle. </w:t>
      </w:r>
    </w:p>
    <w:p w14:paraId="024E2B55" w14:textId="77777777" w:rsidR="00A51A85" w:rsidRPr="008A59B7" w:rsidRDefault="00A51A85" w:rsidP="00A51A85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</w:t>
      </w:r>
      <w:proofErr w:type="spellStart"/>
      <w:r w:rsidRPr="008A59B7">
        <w:rPr>
          <w:lang w:val="en-GB"/>
        </w:rPr>
        <w:t>Hematotoxic</w:t>
      </w:r>
      <w:proofErr w:type="spellEnd"/>
      <w:r w:rsidRPr="008A59B7">
        <w:rPr>
          <w:lang w:val="en-GB"/>
        </w:rPr>
        <w:t xml:space="preserve"> Chemical Substances</w:t>
      </w:r>
    </w:p>
    <w:p w14:paraId="0BE11235" w14:textId="77777777" w:rsidR="00A51A85" w:rsidRPr="008A59B7" w:rsidRDefault="00A51A85" w:rsidP="00A51A85">
      <w:pPr>
        <w:spacing w:after="0" w:line="240" w:lineRule="auto"/>
        <w:rPr>
          <w:lang w:val="en-GB"/>
        </w:rPr>
      </w:pPr>
      <w:r w:rsidRPr="008A59B7">
        <w:rPr>
          <w:lang w:val="en-GB"/>
        </w:rPr>
        <w:t>c) Carbohydrates in the diet, their dietary sources, recommended allowances.</w:t>
      </w:r>
    </w:p>
    <w:p w14:paraId="548422D1" w14:textId="77777777" w:rsidR="00A51A85" w:rsidRPr="008A59B7" w:rsidRDefault="00A51A85" w:rsidP="00A51A85">
      <w:pPr>
        <w:spacing w:after="0" w:line="240" w:lineRule="auto"/>
        <w:rPr>
          <w:lang w:val="en-GB"/>
        </w:rPr>
      </w:pPr>
    </w:p>
    <w:p w14:paraId="6C389929" w14:textId="77777777" w:rsidR="00A51A85" w:rsidRPr="008A59B7" w:rsidRDefault="00A51A85" w:rsidP="00A51A85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4.</w:t>
      </w:r>
    </w:p>
    <w:p w14:paraId="5258A45E" w14:textId="77777777" w:rsidR="00646CAD" w:rsidRPr="008A59B7" w:rsidRDefault="00646CAD" w:rsidP="00646CAD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8058AA" w:rsidRPr="00522FCB">
        <w:rPr>
          <w:lang w:val="en-GB"/>
        </w:rPr>
        <w:t xml:space="preserve">WHO, </w:t>
      </w:r>
      <w:proofErr w:type="gramStart"/>
      <w:r w:rsidR="008058AA" w:rsidRPr="00522FCB">
        <w:rPr>
          <w:lang w:val="en-GB"/>
        </w:rPr>
        <w:t>role ,</w:t>
      </w:r>
      <w:proofErr w:type="gramEnd"/>
      <w:r w:rsidR="008058AA" w:rsidRPr="00522FCB">
        <w:rPr>
          <w:lang w:val="en-GB"/>
        </w:rPr>
        <w:t xml:space="preserve"> goals and organs, programmes.</w:t>
      </w:r>
    </w:p>
    <w:p w14:paraId="2DA68856" w14:textId="77777777" w:rsidR="00646CAD" w:rsidRPr="008A59B7" w:rsidRDefault="00646CAD" w:rsidP="00646CAD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Diseases Caused by Vibrations </w:t>
      </w:r>
    </w:p>
    <w:p w14:paraId="68C90B14" w14:textId="77777777" w:rsidR="00646CAD" w:rsidRPr="008A59B7" w:rsidRDefault="00646CAD" w:rsidP="00646CAD">
      <w:pPr>
        <w:spacing w:after="0" w:line="240" w:lineRule="auto"/>
        <w:rPr>
          <w:lang w:val="en-GB"/>
        </w:rPr>
      </w:pPr>
      <w:r w:rsidRPr="008A59B7">
        <w:rPr>
          <w:lang w:val="en-GB"/>
        </w:rPr>
        <w:t>c) Nutrition during pregnancy and lactation.</w:t>
      </w:r>
    </w:p>
    <w:p w14:paraId="03BAF52E" w14:textId="77777777" w:rsidR="00646CAD" w:rsidRPr="008A59B7" w:rsidRDefault="00646CAD" w:rsidP="00646CAD">
      <w:pPr>
        <w:spacing w:after="0" w:line="240" w:lineRule="auto"/>
        <w:rPr>
          <w:lang w:val="en-GB"/>
        </w:rPr>
      </w:pPr>
    </w:p>
    <w:p w14:paraId="365CA34E" w14:textId="77777777" w:rsidR="00646CAD" w:rsidRPr="008A59B7" w:rsidRDefault="00FC6E13" w:rsidP="00646CAD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 xml:space="preserve">5. </w:t>
      </w:r>
    </w:p>
    <w:p w14:paraId="1AF1A6A7" w14:textId="77777777" w:rsidR="008058AA" w:rsidRPr="00522FCB" w:rsidRDefault="00FC6E13" w:rsidP="005A70F5">
      <w:pPr>
        <w:ind w:left="142" w:hanging="142"/>
        <w:contextualSpacing/>
        <w:rPr>
          <w:lang w:val="en-GB"/>
        </w:rPr>
      </w:pPr>
      <w:r w:rsidRPr="008A59B7">
        <w:rPr>
          <w:lang w:val="en-GB"/>
        </w:rPr>
        <w:t>a</w:t>
      </w:r>
      <w:r w:rsidR="008058AA">
        <w:rPr>
          <w:u w:val="single"/>
          <w:lang w:val="en-GB"/>
        </w:rPr>
        <w:t xml:space="preserve">) </w:t>
      </w:r>
      <w:r w:rsidR="008058AA" w:rsidRPr="00522FCB">
        <w:rPr>
          <w:lang w:val="en-GB"/>
        </w:rPr>
        <w:t xml:space="preserve">International Classification of Diseases. Coding scheme, meaning and practical use. International Classification of </w:t>
      </w:r>
      <w:proofErr w:type="gramStart"/>
      <w:r w:rsidR="008058AA" w:rsidRPr="00522FCB">
        <w:rPr>
          <w:lang w:val="en-GB"/>
        </w:rPr>
        <w:t>Functioning ,Disability</w:t>
      </w:r>
      <w:proofErr w:type="gramEnd"/>
      <w:r w:rsidR="008058AA" w:rsidRPr="00522FCB">
        <w:rPr>
          <w:lang w:val="en-GB"/>
        </w:rPr>
        <w:t xml:space="preserve"> and Health (ICF)</w:t>
      </w:r>
    </w:p>
    <w:p w14:paraId="43931ACD" w14:textId="77777777" w:rsidR="00FC6E13" w:rsidRPr="008A59B7" w:rsidRDefault="00FC6E13" w:rsidP="00FC6E13">
      <w:pPr>
        <w:spacing w:after="0" w:line="240" w:lineRule="auto"/>
        <w:rPr>
          <w:lang w:val="en-GB"/>
        </w:rPr>
      </w:pPr>
      <w:r w:rsidRPr="008A59B7">
        <w:rPr>
          <w:lang w:val="en-GB"/>
        </w:rPr>
        <w:t>b) Hepatotoxic Chemical Substances</w:t>
      </w:r>
    </w:p>
    <w:p w14:paraId="7D7804E8" w14:textId="77777777" w:rsidR="00FC6E13" w:rsidRPr="008A59B7" w:rsidRDefault="00FC6E13" w:rsidP="00FC6E13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Hydro-thermic complex as an important factor of living conditions; the methods of measuring and </w:t>
      </w:r>
    </w:p>
    <w:p w14:paraId="006141B4" w14:textId="77777777" w:rsidR="00FC6E13" w:rsidRPr="008A59B7" w:rsidRDefault="00FC6E13" w:rsidP="005A70F5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evaluating it.</w:t>
      </w:r>
    </w:p>
    <w:p w14:paraId="2E224EF7" w14:textId="77777777" w:rsidR="00FC6E13" w:rsidRPr="008A59B7" w:rsidRDefault="00FC6E13" w:rsidP="00FC6E13">
      <w:pPr>
        <w:spacing w:after="0" w:line="240" w:lineRule="auto"/>
        <w:rPr>
          <w:lang w:val="en-GB"/>
        </w:rPr>
      </w:pPr>
    </w:p>
    <w:p w14:paraId="753C1286" w14:textId="77777777" w:rsidR="00FC6E13" w:rsidRPr="008A59B7" w:rsidRDefault="00FC6E13" w:rsidP="00FC6E13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6.</w:t>
      </w:r>
    </w:p>
    <w:p w14:paraId="1C9FA122" w14:textId="77777777" w:rsidR="008058AA" w:rsidRPr="00522FCB" w:rsidRDefault="00FC6E13" w:rsidP="008058AA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8058AA" w:rsidRPr="00522FCB">
        <w:rPr>
          <w:lang w:val="en-GB"/>
        </w:rPr>
        <w:t xml:space="preserve">Methods of medical care (prevention, therapy, rehabilitative care). Primary care, </w:t>
      </w:r>
      <w:proofErr w:type="spellStart"/>
      <w:r w:rsidR="008058AA" w:rsidRPr="00522FCB">
        <w:rPr>
          <w:lang w:val="en-GB"/>
        </w:rPr>
        <w:t>HomeCare</w:t>
      </w:r>
      <w:proofErr w:type="spellEnd"/>
      <w:r w:rsidR="008058AA" w:rsidRPr="00522FCB">
        <w:rPr>
          <w:lang w:val="en-GB"/>
        </w:rPr>
        <w:t>.</w:t>
      </w:r>
    </w:p>
    <w:p w14:paraId="32F551F8" w14:textId="77777777" w:rsidR="00B944FC" w:rsidRDefault="00FC6E13" w:rsidP="00FC6E13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Occupational Infectious Diseases </w:t>
      </w:r>
    </w:p>
    <w:p w14:paraId="08566EEA" w14:textId="77777777" w:rsidR="00FC6E13" w:rsidRPr="008A59B7" w:rsidRDefault="00FC6E13" w:rsidP="00FC6E13">
      <w:pPr>
        <w:spacing w:after="0" w:line="240" w:lineRule="auto"/>
        <w:rPr>
          <w:lang w:val="en-GB"/>
        </w:rPr>
      </w:pPr>
      <w:r w:rsidRPr="008A59B7">
        <w:rPr>
          <w:lang w:val="en-GB"/>
        </w:rPr>
        <w:t>c) Lipids in the diet, their dietary sources, usual and recommended intakes, their pat</w:t>
      </w:r>
      <w:r w:rsidR="00AB5EA2" w:rsidRPr="008A59B7">
        <w:rPr>
          <w:lang w:val="en-GB"/>
        </w:rPr>
        <w:t>h</w:t>
      </w:r>
      <w:r w:rsidRPr="008A59B7">
        <w:rPr>
          <w:lang w:val="en-GB"/>
        </w:rPr>
        <w:t xml:space="preserve">ophysiological </w:t>
      </w:r>
    </w:p>
    <w:p w14:paraId="76E9B5FC" w14:textId="77777777" w:rsidR="00FC6E13" w:rsidRPr="008A59B7" w:rsidRDefault="00FC6E13" w:rsidP="005A70F5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significance for health. </w:t>
      </w:r>
    </w:p>
    <w:p w14:paraId="7EF7807A" w14:textId="77777777" w:rsidR="00C84B41" w:rsidRPr="008A59B7" w:rsidRDefault="00C84B41" w:rsidP="00FC6E13">
      <w:pPr>
        <w:spacing w:after="0" w:line="240" w:lineRule="auto"/>
        <w:rPr>
          <w:b/>
          <w:lang w:val="en-GB"/>
        </w:rPr>
      </w:pPr>
    </w:p>
    <w:p w14:paraId="7808B2F1" w14:textId="77777777" w:rsidR="00FC6E13" w:rsidRPr="008A59B7" w:rsidRDefault="00F245C6" w:rsidP="00FC6E13">
      <w:pPr>
        <w:spacing w:after="0" w:line="240" w:lineRule="auto"/>
        <w:rPr>
          <w:lang w:val="en-GB"/>
        </w:rPr>
      </w:pPr>
      <w:r w:rsidRPr="008A59B7">
        <w:rPr>
          <w:b/>
          <w:lang w:val="en-GB"/>
        </w:rPr>
        <w:t>7.</w:t>
      </w:r>
    </w:p>
    <w:p w14:paraId="00C5B3AD" w14:textId="77777777" w:rsidR="00F245C6" w:rsidRPr="008A59B7" w:rsidRDefault="00F245C6" w:rsidP="00FC6E13">
      <w:pPr>
        <w:spacing w:after="0" w:line="240" w:lineRule="auto"/>
        <w:rPr>
          <w:lang w:val="en-GB"/>
        </w:rPr>
      </w:pPr>
      <w:r w:rsidRPr="008A59B7">
        <w:rPr>
          <w:lang w:val="en-GB"/>
        </w:rPr>
        <w:t>a)</w:t>
      </w:r>
      <w:r w:rsidR="004F666B" w:rsidRPr="008A59B7">
        <w:rPr>
          <w:lang w:val="en-GB"/>
        </w:rPr>
        <w:t xml:space="preserve"> </w:t>
      </w:r>
      <w:r w:rsidR="008058AA" w:rsidRPr="00522FCB">
        <w:rPr>
          <w:lang w:val="en-GB"/>
        </w:rPr>
        <w:t xml:space="preserve">Disease prevention: primary, secondary and tertiary prevention, meaning. Preventive control, regular check-ups. Role of Family Doctor, General Practitioner and specialists.  </w:t>
      </w:r>
    </w:p>
    <w:p w14:paraId="3B8AAB85" w14:textId="77777777" w:rsidR="004F666B" w:rsidRPr="008A59B7" w:rsidRDefault="004F666B" w:rsidP="00B944FC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Tumorous diseases of airway and lung </w:t>
      </w:r>
    </w:p>
    <w:p w14:paraId="51E2E595" w14:textId="77777777" w:rsidR="004F666B" w:rsidRPr="008A59B7" w:rsidRDefault="004F666B" w:rsidP="004F666B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Growth and development of children .Characteristics of growth and development in different  </w:t>
      </w:r>
    </w:p>
    <w:p w14:paraId="088E6963" w14:textId="77777777" w:rsidR="004F666B" w:rsidRPr="008A59B7" w:rsidRDefault="004F666B" w:rsidP="005A70F5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periods of childhood and adolescence.</w:t>
      </w:r>
    </w:p>
    <w:p w14:paraId="5A6DAFCA" w14:textId="77777777" w:rsidR="004F666B" w:rsidRPr="008A59B7" w:rsidRDefault="004F666B" w:rsidP="004F666B">
      <w:pPr>
        <w:spacing w:after="0" w:line="240" w:lineRule="auto"/>
        <w:rPr>
          <w:lang w:val="en-GB"/>
        </w:rPr>
      </w:pPr>
    </w:p>
    <w:p w14:paraId="3CFDB465" w14:textId="77777777" w:rsidR="004F666B" w:rsidRPr="008A59B7" w:rsidRDefault="004F666B" w:rsidP="004F666B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8.</w:t>
      </w:r>
    </w:p>
    <w:p w14:paraId="6BFE62A0" w14:textId="77777777" w:rsidR="004F666B" w:rsidRPr="008A59B7" w:rsidRDefault="004F666B" w:rsidP="004F666B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>Systems approach, inputs and outputs. Health care administration.</w:t>
      </w:r>
    </w:p>
    <w:p w14:paraId="191A8F76" w14:textId="77777777" w:rsidR="004F666B" w:rsidRPr="008A59B7" w:rsidRDefault="004F666B" w:rsidP="004F666B">
      <w:pPr>
        <w:spacing w:after="0" w:line="240" w:lineRule="auto"/>
        <w:rPr>
          <w:lang w:val="en-GB"/>
        </w:rPr>
      </w:pPr>
      <w:r w:rsidRPr="008A59B7">
        <w:rPr>
          <w:lang w:val="en-GB"/>
        </w:rPr>
        <w:t>b) Ocular Damage</w:t>
      </w:r>
    </w:p>
    <w:p w14:paraId="2AFE54BF" w14:textId="77777777" w:rsidR="004F666B" w:rsidRPr="008A59B7" w:rsidRDefault="004F666B" w:rsidP="004F666B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Proteins and amino acids, their dietary sources, recommended allowances for protein, general </w:t>
      </w:r>
    </w:p>
    <w:p w14:paraId="7A05E3AC" w14:textId="77777777" w:rsidR="004F666B" w:rsidRPr="008A59B7" w:rsidRDefault="004F666B" w:rsidP="005A70F5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signs of deficiency, risks of high protein intake.</w:t>
      </w:r>
    </w:p>
    <w:p w14:paraId="4EFC37D7" w14:textId="77777777" w:rsidR="004F666B" w:rsidRPr="008A59B7" w:rsidRDefault="004F666B" w:rsidP="004F666B">
      <w:pPr>
        <w:spacing w:after="0" w:line="240" w:lineRule="auto"/>
        <w:rPr>
          <w:lang w:val="en-GB"/>
        </w:rPr>
      </w:pPr>
    </w:p>
    <w:p w14:paraId="3CF724C6" w14:textId="77777777" w:rsidR="004F666B" w:rsidRPr="008A59B7" w:rsidRDefault="004F666B" w:rsidP="004F666B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9.</w:t>
      </w:r>
    </w:p>
    <w:p w14:paraId="704A8875" w14:textId="77777777" w:rsidR="004F666B" w:rsidRPr="008A59B7" w:rsidRDefault="004F666B" w:rsidP="004F666B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>Health care systems:   main types in the world. Examples.</w:t>
      </w:r>
    </w:p>
    <w:p w14:paraId="7661EA1C" w14:textId="77777777" w:rsidR="004F666B" w:rsidRPr="008A59B7" w:rsidRDefault="004F666B" w:rsidP="004F666B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</w:t>
      </w:r>
      <w:proofErr w:type="spellStart"/>
      <w:r w:rsidRPr="008A59B7">
        <w:rPr>
          <w:lang w:val="en-GB"/>
        </w:rPr>
        <w:t>Plumbum</w:t>
      </w:r>
      <w:proofErr w:type="spellEnd"/>
      <w:r w:rsidRPr="008A59B7">
        <w:rPr>
          <w:lang w:val="en-GB"/>
        </w:rPr>
        <w:t>, Mercury</w:t>
      </w:r>
    </w:p>
    <w:p w14:paraId="255F2CE2" w14:textId="77777777" w:rsidR="004F666B" w:rsidRPr="008A59B7" w:rsidRDefault="004F666B" w:rsidP="004F666B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Differentiation of energy needs. Resting energy expenditure. Thermic effect of food. Thermic </w:t>
      </w:r>
    </w:p>
    <w:p w14:paraId="4F49A58E" w14:textId="77777777" w:rsidR="004F666B" w:rsidRPr="008A59B7" w:rsidRDefault="004F666B" w:rsidP="005A70F5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effect of exercise. The world fatigue problem of hunger, general signs of marasmus.</w:t>
      </w:r>
    </w:p>
    <w:p w14:paraId="57610F0D" w14:textId="77777777" w:rsidR="004F666B" w:rsidRPr="008A59B7" w:rsidRDefault="004F666B" w:rsidP="004F666B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lastRenderedPageBreak/>
        <w:t xml:space="preserve">10. </w:t>
      </w:r>
    </w:p>
    <w:p w14:paraId="418B5717" w14:textId="77777777" w:rsidR="004F666B" w:rsidRPr="008A59B7" w:rsidRDefault="004F666B" w:rsidP="004F666B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>Screening tests, measures of validity.  Using in medical practice.</w:t>
      </w:r>
    </w:p>
    <w:p w14:paraId="1998E061" w14:textId="77777777" w:rsidR="00555448" w:rsidRPr="008A59B7" w:rsidRDefault="004F666B" w:rsidP="00555448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</w:t>
      </w:r>
      <w:r w:rsidR="00555448" w:rsidRPr="008A59B7">
        <w:rPr>
          <w:lang w:val="en-GB"/>
        </w:rPr>
        <w:t>Ionizing Radiation. Non-ionizing Radiation</w:t>
      </w:r>
    </w:p>
    <w:p w14:paraId="18E4A69B" w14:textId="77777777" w:rsidR="00555448" w:rsidRPr="008A59B7" w:rsidRDefault="00555448" w:rsidP="00555448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Dietary </w:t>
      </w:r>
      <w:proofErr w:type="spellStart"/>
      <w:r w:rsidRPr="008A59B7">
        <w:rPr>
          <w:lang w:val="en-GB"/>
        </w:rPr>
        <w:t>fiber</w:t>
      </w:r>
      <w:proofErr w:type="spellEnd"/>
      <w:r w:rsidRPr="008A59B7">
        <w:rPr>
          <w:lang w:val="en-GB"/>
        </w:rPr>
        <w:t xml:space="preserve">, its function on the digestive system, their dietary sources, daily recommended intake </w:t>
      </w:r>
    </w:p>
    <w:p w14:paraId="16D85916" w14:textId="77777777" w:rsidR="00555448" w:rsidRPr="008A59B7" w:rsidRDefault="00555448" w:rsidP="005A70F5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and preventive effects.</w:t>
      </w:r>
    </w:p>
    <w:p w14:paraId="04DE4D21" w14:textId="77777777" w:rsidR="00555448" w:rsidRPr="008A59B7" w:rsidRDefault="00555448" w:rsidP="00555448">
      <w:pPr>
        <w:spacing w:after="0" w:line="240" w:lineRule="auto"/>
        <w:rPr>
          <w:lang w:val="en-GB"/>
        </w:rPr>
      </w:pPr>
    </w:p>
    <w:p w14:paraId="5F419DF0" w14:textId="77777777" w:rsidR="00555448" w:rsidRPr="008A59B7" w:rsidRDefault="00555448" w:rsidP="00555448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11.</w:t>
      </w:r>
    </w:p>
    <w:p w14:paraId="7354EDCE" w14:textId="77777777" w:rsidR="00555448" w:rsidRPr="008A59B7" w:rsidRDefault="00555448" w:rsidP="00555448">
      <w:pPr>
        <w:contextualSpacing/>
        <w:rPr>
          <w:u w:val="single"/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>Health education: principles, methods and techniques. Meaning. Health literacy, definition, levels.</w:t>
      </w:r>
    </w:p>
    <w:p w14:paraId="1C33EE13" w14:textId="77777777" w:rsidR="00555448" w:rsidRPr="008A59B7" w:rsidRDefault="00555448" w:rsidP="00555448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Effects of over- and </w:t>
      </w:r>
      <w:proofErr w:type="spellStart"/>
      <w:r w:rsidRPr="008A59B7">
        <w:rPr>
          <w:lang w:val="en-GB"/>
        </w:rPr>
        <w:t>underpressure</w:t>
      </w:r>
      <w:proofErr w:type="spellEnd"/>
      <w:r w:rsidRPr="008A59B7">
        <w:rPr>
          <w:lang w:val="en-GB"/>
        </w:rPr>
        <w:t xml:space="preserve">. Caisson Disease. </w:t>
      </w:r>
      <w:proofErr w:type="spellStart"/>
      <w:r w:rsidRPr="008A59B7">
        <w:rPr>
          <w:lang w:val="en-GB"/>
        </w:rPr>
        <w:t>Hyperbaroxytherapy</w:t>
      </w:r>
      <w:proofErr w:type="spellEnd"/>
      <w:r w:rsidRPr="008A59B7">
        <w:rPr>
          <w:lang w:val="en-GB"/>
        </w:rPr>
        <w:t xml:space="preserve">. Effects of Coldness and </w:t>
      </w:r>
    </w:p>
    <w:p w14:paraId="0F411AA8" w14:textId="77777777" w:rsidR="00555448" w:rsidRPr="008A59B7" w:rsidRDefault="00555448" w:rsidP="005A70F5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Heat</w:t>
      </w:r>
    </w:p>
    <w:p w14:paraId="4FA86B02" w14:textId="77777777" w:rsidR="00555448" w:rsidRPr="008A59B7" w:rsidRDefault="00555448" w:rsidP="00555448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The transportable diseases potentially spread by drinking water, prevention them; principles and </w:t>
      </w:r>
    </w:p>
    <w:p w14:paraId="0B1E0C9D" w14:textId="77777777" w:rsidR="00555448" w:rsidRPr="008A59B7" w:rsidRDefault="00555448" w:rsidP="005A70F5">
      <w:pPr>
        <w:spacing w:after="0" w:line="240" w:lineRule="auto"/>
        <w:ind w:left="284" w:hanging="142"/>
        <w:rPr>
          <w:lang w:val="en-GB"/>
        </w:rPr>
      </w:pPr>
      <w:r w:rsidRPr="008A59B7">
        <w:rPr>
          <w:lang w:val="en-GB"/>
        </w:rPr>
        <w:t xml:space="preserve"> practice of disinfection of the water. The main sources of the chemical and microbiological </w:t>
      </w:r>
    </w:p>
    <w:p w14:paraId="1AD69132" w14:textId="77777777" w:rsidR="00555448" w:rsidRPr="008A59B7" w:rsidRDefault="00555448" w:rsidP="005A70F5">
      <w:pPr>
        <w:spacing w:after="0" w:line="240" w:lineRule="auto"/>
        <w:ind w:left="284" w:hanging="142"/>
        <w:rPr>
          <w:lang w:val="en-GB"/>
        </w:rPr>
      </w:pPr>
      <w:r w:rsidRPr="008A59B7">
        <w:rPr>
          <w:lang w:val="en-GB"/>
        </w:rPr>
        <w:t xml:space="preserve"> pollution of drinking water.</w:t>
      </w:r>
    </w:p>
    <w:p w14:paraId="348CDA72" w14:textId="77777777" w:rsidR="00555448" w:rsidRPr="008A59B7" w:rsidRDefault="00555448" w:rsidP="00555448">
      <w:pPr>
        <w:spacing w:after="0" w:line="240" w:lineRule="auto"/>
        <w:rPr>
          <w:lang w:val="en-GB"/>
        </w:rPr>
      </w:pPr>
    </w:p>
    <w:p w14:paraId="1AA5127F" w14:textId="77777777" w:rsidR="00555448" w:rsidRPr="008A59B7" w:rsidRDefault="00555448" w:rsidP="00555448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12.</w:t>
      </w:r>
    </w:p>
    <w:p w14:paraId="49C345C3" w14:textId="77777777" w:rsidR="00B14B3E" w:rsidRPr="00522FCB" w:rsidRDefault="00555448" w:rsidP="00B14B3E">
      <w:pPr>
        <w:contextualSpacing/>
        <w:rPr>
          <w:u w:val="single"/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 xml:space="preserve">Aging and old </w:t>
      </w:r>
      <w:proofErr w:type="gramStart"/>
      <w:r w:rsidR="00B14B3E" w:rsidRPr="00522FCB">
        <w:rPr>
          <w:lang w:val="en-GB"/>
        </w:rPr>
        <w:t>age :</w:t>
      </w:r>
      <w:proofErr w:type="gramEnd"/>
      <w:r w:rsidR="00B14B3E" w:rsidRPr="00522FCB">
        <w:rPr>
          <w:lang w:val="en-GB"/>
        </w:rPr>
        <w:t xml:space="preserve"> demographic aspects. Social and ethical problems of elderly. </w:t>
      </w:r>
    </w:p>
    <w:p w14:paraId="63582972" w14:textId="77777777" w:rsidR="00555448" w:rsidRPr="008A59B7" w:rsidRDefault="00555448" w:rsidP="00555448">
      <w:pPr>
        <w:spacing w:after="0" w:line="240" w:lineRule="auto"/>
        <w:rPr>
          <w:lang w:val="en-GB"/>
        </w:rPr>
      </w:pPr>
      <w:r w:rsidRPr="008A59B7">
        <w:rPr>
          <w:lang w:val="en-GB"/>
        </w:rPr>
        <w:t>b) Neurotoxic Chemical Substances</w:t>
      </w:r>
    </w:p>
    <w:p w14:paraId="483AF1ED" w14:textId="77777777" w:rsidR="00555448" w:rsidRPr="008A59B7" w:rsidRDefault="00555448" w:rsidP="00555448">
      <w:pPr>
        <w:spacing w:after="0" w:line="240" w:lineRule="auto"/>
        <w:rPr>
          <w:lang w:val="en-GB"/>
        </w:rPr>
      </w:pPr>
      <w:r w:rsidRPr="008A59B7">
        <w:rPr>
          <w:lang w:val="en-GB"/>
        </w:rPr>
        <w:t>c) Vegetarian diet (Classification of vegetarian diets, risk for infants and children).</w:t>
      </w:r>
    </w:p>
    <w:p w14:paraId="185FE013" w14:textId="77777777" w:rsidR="00183445" w:rsidRPr="008A59B7" w:rsidRDefault="00183445" w:rsidP="00555448">
      <w:pPr>
        <w:spacing w:after="0" w:line="240" w:lineRule="auto"/>
        <w:rPr>
          <w:lang w:val="en-GB"/>
        </w:rPr>
      </w:pPr>
    </w:p>
    <w:p w14:paraId="3123FD9D" w14:textId="77777777" w:rsidR="00183445" w:rsidRPr="008A59B7" w:rsidRDefault="00183445" w:rsidP="00555448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13.</w:t>
      </w:r>
    </w:p>
    <w:p w14:paraId="4CC5392A" w14:textId="77777777" w:rsidR="00183445" w:rsidRPr="008A59B7" w:rsidRDefault="00183445" w:rsidP="00183445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 xml:space="preserve">Main causes of morbidity in old age. Comprehensive care for elderly, long term care (LTC).  </w:t>
      </w:r>
    </w:p>
    <w:p w14:paraId="452EE4E3" w14:textId="77777777" w:rsidR="00183445" w:rsidRPr="008A59B7" w:rsidRDefault="00183445" w:rsidP="00183445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 b)</w:t>
      </w:r>
      <w:r w:rsidRPr="008A59B7">
        <w:rPr>
          <w:b/>
          <w:lang w:val="en-GB"/>
        </w:rPr>
        <w:t xml:space="preserve"> </w:t>
      </w:r>
      <w:r w:rsidRPr="008A59B7">
        <w:rPr>
          <w:lang w:val="en-GB"/>
        </w:rPr>
        <w:t>Occupational Infectious Diseases - Lyme Borreliosis, Tick- borne meningoencephalitis</w:t>
      </w:r>
    </w:p>
    <w:p w14:paraId="330FB022" w14:textId="77777777" w:rsidR="00183445" w:rsidRPr="008A59B7" w:rsidRDefault="00183445" w:rsidP="00183445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Planning of Community health projects (identifying priorities, setting aims and objectives, defining </w:t>
      </w:r>
    </w:p>
    <w:p w14:paraId="7BE4CFC1" w14:textId="77777777" w:rsidR="00183445" w:rsidRPr="008A59B7" w:rsidRDefault="00183445" w:rsidP="005A70F5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target population, identifying resources, strategy, personal responsibility, time schedule, budget </w:t>
      </w:r>
    </w:p>
    <w:p w14:paraId="1403234A" w14:textId="77777777" w:rsidR="00183445" w:rsidRPr="008A59B7" w:rsidRDefault="00183445" w:rsidP="005A70F5">
      <w:pPr>
        <w:spacing w:after="0" w:line="240" w:lineRule="auto"/>
        <w:ind w:firstLine="142"/>
        <w:rPr>
          <w:lang w:val="en-GB"/>
        </w:rPr>
      </w:pPr>
      <w:r w:rsidRPr="008A59B7">
        <w:rPr>
          <w:lang w:val="en-GB"/>
        </w:rPr>
        <w:t xml:space="preserve"> and strategy of evaluation. </w:t>
      </w:r>
    </w:p>
    <w:p w14:paraId="576D913E" w14:textId="77777777" w:rsidR="00183445" w:rsidRPr="008A59B7" w:rsidRDefault="00183445" w:rsidP="00183445">
      <w:pPr>
        <w:spacing w:after="0" w:line="240" w:lineRule="auto"/>
        <w:rPr>
          <w:lang w:val="en-GB"/>
        </w:rPr>
      </w:pPr>
    </w:p>
    <w:p w14:paraId="2169DCAE" w14:textId="77777777" w:rsidR="00183445" w:rsidRPr="008A59B7" w:rsidRDefault="00183445" w:rsidP="00183445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14.</w:t>
      </w:r>
    </w:p>
    <w:p w14:paraId="7543BAED" w14:textId="77777777" w:rsidR="00B14B3E" w:rsidRPr="00522FCB" w:rsidRDefault="00183445" w:rsidP="005A70F5">
      <w:pPr>
        <w:ind w:left="142" w:hanging="142"/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>Medical ethics in medical practice and medical science. Current ethical problems in medical care. Dehumanization and technology in medicine.</w:t>
      </w:r>
    </w:p>
    <w:p w14:paraId="42670D62" w14:textId="77777777" w:rsidR="00183445" w:rsidRPr="008A59B7" w:rsidRDefault="00183445" w:rsidP="00183445">
      <w:pPr>
        <w:spacing w:after="0" w:line="240" w:lineRule="auto"/>
        <w:rPr>
          <w:lang w:val="en-GB"/>
        </w:rPr>
      </w:pPr>
      <w:r w:rsidRPr="008A59B7">
        <w:rPr>
          <w:lang w:val="en-GB"/>
        </w:rPr>
        <w:t>b) Occupational Medicine, Occupational Health, Occupational Injuries. Occupational Medical History.</w:t>
      </w:r>
    </w:p>
    <w:p w14:paraId="0679490A" w14:textId="77777777" w:rsidR="00655C2A" w:rsidRPr="008A59B7" w:rsidRDefault="00183445" w:rsidP="00655C2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</w:t>
      </w:r>
      <w:r w:rsidR="00655C2A" w:rsidRPr="008A59B7">
        <w:rPr>
          <w:lang w:val="en-GB"/>
        </w:rPr>
        <w:t>Methods of examination of dietary intake and food habits (nutritional monitoring).</w:t>
      </w:r>
    </w:p>
    <w:p w14:paraId="75F3AF57" w14:textId="77777777" w:rsidR="00655C2A" w:rsidRPr="008A59B7" w:rsidRDefault="00655C2A" w:rsidP="00655C2A">
      <w:pPr>
        <w:spacing w:after="0" w:line="240" w:lineRule="auto"/>
        <w:rPr>
          <w:lang w:val="en-GB"/>
        </w:rPr>
      </w:pPr>
    </w:p>
    <w:p w14:paraId="209A8AFA" w14:textId="77777777" w:rsidR="00655C2A" w:rsidRPr="008A59B7" w:rsidRDefault="00655C2A" w:rsidP="00655C2A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15.</w:t>
      </w:r>
    </w:p>
    <w:p w14:paraId="63D261B9" w14:textId="77777777" w:rsidR="00B14B3E" w:rsidRPr="00522FCB" w:rsidRDefault="00655C2A" w:rsidP="00B14B3E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 xml:space="preserve">Methods of measuring population health status. </w:t>
      </w:r>
    </w:p>
    <w:p w14:paraId="18FBEC4C" w14:textId="77777777" w:rsidR="00655C2A" w:rsidRPr="008A59B7" w:rsidRDefault="00655C2A" w:rsidP="00655C2A">
      <w:pPr>
        <w:spacing w:after="0" w:line="240" w:lineRule="auto"/>
        <w:rPr>
          <w:lang w:val="en-GB"/>
        </w:rPr>
      </w:pPr>
      <w:r w:rsidRPr="008A59B7">
        <w:rPr>
          <w:lang w:val="en-GB"/>
        </w:rPr>
        <w:t>b) Pulmonary Occupational Diseases – Occupational Asthma, Hypersensitivity Pneumonitis</w:t>
      </w:r>
    </w:p>
    <w:p w14:paraId="13A4DD47" w14:textId="77777777" w:rsidR="00655C2A" w:rsidRPr="008A59B7" w:rsidRDefault="00655C2A" w:rsidP="00655C2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Primary prevention of tumours from the community nutrition point of view. </w:t>
      </w:r>
    </w:p>
    <w:p w14:paraId="36C9B314" w14:textId="77777777" w:rsidR="00655C2A" w:rsidRPr="008A59B7" w:rsidRDefault="00655C2A" w:rsidP="00655C2A">
      <w:pPr>
        <w:spacing w:after="0" w:line="240" w:lineRule="auto"/>
        <w:rPr>
          <w:lang w:val="en-GB"/>
        </w:rPr>
      </w:pPr>
    </w:p>
    <w:p w14:paraId="72E7C846" w14:textId="77777777" w:rsidR="00655C2A" w:rsidRPr="008A59B7" w:rsidRDefault="00655C2A" w:rsidP="00655C2A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16.</w:t>
      </w:r>
    </w:p>
    <w:p w14:paraId="40FB269B" w14:textId="77777777" w:rsidR="00655C2A" w:rsidRPr="008A59B7" w:rsidRDefault="00B14B3E" w:rsidP="00655C2A">
      <w:pPr>
        <w:contextualSpacing/>
        <w:rPr>
          <w:lang w:val="en-GB"/>
        </w:rPr>
      </w:pPr>
      <w:r>
        <w:rPr>
          <w:lang w:val="en-GB"/>
        </w:rPr>
        <w:t xml:space="preserve">a) </w:t>
      </w:r>
      <w:r w:rsidRPr="00522FCB">
        <w:rPr>
          <w:lang w:val="en-GB"/>
        </w:rPr>
        <w:t>Indicators of health status (mortality, morbidity and life expectancy).</w:t>
      </w:r>
    </w:p>
    <w:p w14:paraId="7E04E7D7" w14:textId="77777777" w:rsidR="00655C2A" w:rsidRPr="008A59B7" w:rsidRDefault="00655C2A" w:rsidP="00655C2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Skin Damage </w:t>
      </w:r>
    </w:p>
    <w:p w14:paraId="1D3F13A6" w14:textId="77777777" w:rsidR="00655C2A" w:rsidRPr="008A59B7" w:rsidRDefault="00655C2A" w:rsidP="00655C2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Actual problems of atmosphere and global climate </w:t>
      </w:r>
      <w:proofErr w:type="gramStart"/>
      <w:r w:rsidRPr="008A59B7">
        <w:rPr>
          <w:lang w:val="en-GB"/>
        </w:rPr>
        <w:t>-  greenhouse</w:t>
      </w:r>
      <w:proofErr w:type="gramEnd"/>
      <w:r w:rsidRPr="008A59B7">
        <w:rPr>
          <w:lang w:val="en-GB"/>
        </w:rPr>
        <w:t xml:space="preserve"> effect, ozonosphere injury, </w:t>
      </w:r>
    </w:p>
    <w:p w14:paraId="17E19A8E" w14:textId="77777777" w:rsidR="00655C2A" w:rsidRPr="008A59B7" w:rsidRDefault="00655C2A" w:rsidP="005A70F5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chemical pollution of seas etc.: causes, international co-operation in prevention them; their impact </w:t>
      </w:r>
    </w:p>
    <w:p w14:paraId="44F2E57E" w14:textId="77777777" w:rsidR="00655C2A" w:rsidRDefault="00655C2A" w:rsidP="005A70F5">
      <w:pPr>
        <w:spacing w:after="0" w:line="240" w:lineRule="auto"/>
        <w:ind w:firstLine="142"/>
        <w:rPr>
          <w:lang w:val="en-GB"/>
        </w:rPr>
      </w:pPr>
      <w:r w:rsidRPr="008A59B7">
        <w:rPr>
          <w:lang w:val="en-GB"/>
        </w:rPr>
        <w:t xml:space="preserve"> on the human health.</w:t>
      </w:r>
    </w:p>
    <w:p w14:paraId="355AFD8C" w14:textId="77777777" w:rsidR="00B14B3E" w:rsidRPr="008A59B7" w:rsidRDefault="00B14B3E" w:rsidP="00655C2A">
      <w:pPr>
        <w:spacing w:after="0" w:line="240" w:lineRule="auto"/>
        <w:rPr>
          <w:lang w:val="en-GB"/>
        </w:rPr>
      </w:pPr>
    </w:p>
    <w:p w14:paraId="7EBDB77A" w14:textId="77777777" w:rsidR="00655C2A" w:rsidRPr="008A59B7" w:rsidRDefault="00655C2A" w:rsidP="00655C2A">
      <w:pPr>
        <w:spacing w:after="0" w:line="240" w:lineRule="auto"/>
        <w:rPr>
          <w:lang w:val="en-GB"/>
        </w:rPr>
      </w:pPr>
      <w:r w:rsidRPr="008A59B7">
        <w:rPr>
          <w:b/>
          <w:lang w:val="en-GB"/>
        </w:rPr>
        <w:t>17.</w:t>
      </w:r>
    </w:p>
    <w:p w14:paraId="4F34B86F" w14:textId="77777777" w:rsidR="007C42EA" w:rsidRPr="008A59B7" w:rsidRDefault="00655C2A" w:rsidP="007C42EA">
      <w:pPr>
        <w:contextualSpacing/>
        <w:rPr>
          <w:lang w:val="en-GB"/>
        </w:rPr>
      </w:pPr>
      <w:r w:rsidRPr="008A59B7">
        <w:rPr>
          <w:lang w:val="en-GB"/>
        </w:rPr>
        <w:t>a)</w:t>
      </w:r>
      <w:r w:rsidR="007C42EA" w:rsidRPr="008A59B7">
        <w:rPr>
          <w:lang w:val="en-GB"/>
        </w:rPr>
        <w:t xml:space="preserve"> </w:t>
      </w:r>
      <w:r w:rsidR="00B14B3E" w:rsidRPr="00522FCB">
        <w:rPr>
          <w:lang w:val="en-GB"/>
        </w:rPr>
        <w:t>Indicators of morbidity (incidence, prevalence and duration of disease). Reported morbidity.</w:t>
      </w:r>
    </w:p>
    <w:p w14:paraId="34945091" w14:textId="77777777" w:rsidR="007C42EA" w:rsidRPr="008A59B7" w:rsidRDefault="007C42EA" w:rsidP="007C42EA">
      <w:pPr>
        <w:spacing w:after="0" w:line="240" w:lineRule="auto"/>
        <w:rPr>
          <w:lang w:val="en-GB"/>
        </w:rPr>
      </w:pPr>
      <w:r w:rsidRPr="008A59B7">
        <w:rPr>
          <w:lang w:val="en-GB"/>
        </w:rPr>
        <w:t>b) Occupational Diseases in Food Industry</w:t>
      </w:r>
    </w:p>
    <w:p w14:paraId="38E3A723" w14:textId="77777777" w:rsidR="007C42EA" w:rsidRPr="008A59B7" w:rsidRDefault="007C42EA" w:rsidP="007C42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 w:rsidRPr="008A59B7">
        <w:rPr>
          <w:lang w:val="en-GB"/>
        </w:rPr>
        <w:t xml:space="preserve">c) Classification of water by use and by origin from the hygienic point of view. The principles of </w:t>
      </w:r>
    </w:p>
    <w:p w14:paraId="108FC91A" w14:textId="77777777" w:rsidR="007C42EA" w:rsidRPr="008A59B7" w:rsidRDefault="007C42EA" w:rsidP="005A70F5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lang w:val="en-GB"/>
        </w:rPr>
      </w:pPr>
      <w:r w:rsidRPr="008A59B7">
        <w:rPr>
          <w:lang w:val="en-GB"/>
        </w:rPr>
        <w:t xml:space="preserve"> chemical and bacteriological assessment of drinking water; criteria of health safety for tape water.</w:t>
      </w:r>
    </w:p>
    <w:p w14:paraId="7722A6AF" w14:textId="77777777" w:rsidR="007C42EA" w:rsidRPr="008A59B7" w:rsidRDefault="007C42EA" w:rsidP="007C42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</w:p>
    <w:p w14:paraId="07618947" w14:textId="77777777" w:rsidR="007C42EA" w:rsidRPr="008A59B7" w:rsidRDefault="007C42EA" w:rsidP="007C42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en-GB"/>
        </w:rPr>
      </w:pPr>
      <w:r w:rsidRPr="008A59B7">
        <w:rPr>
          <w:b/>
          <w:lang w:val="en-GB"/>
        </w:rPr>
        <w:t>18.</w:t>
      </w:r>
    </w:p>
    <w:p w14:paraId="43DC2C74" w14:textId="77777777" w:rsidR="00B14B3E" w:rsidRPr="00522FCB" w:rsidRDefault="007C42EA" w:rsidP="005A70F5">
      <w:pPr>
        <w:ind w:left="142" w:hanging="142"/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>Demography, indicators (natality, mortality, fertility). Population problems world-wide, comparison (history, world).</w:t>
      </w:r>
    </w:p>
    <w:p w14:paraId="70A238CD" w14:textId="77777777" w:rsidR="007C42EA" w:rsidRPr="008A59B7" w:rsidRDefault="007C42EA" w:rsidP="007C42EA">
      <w:pPr>
        <w:spacing w:after="0" w:line="240" w:lineRule="auto"/>
        <w:rPr>
          <w:lang w:val="en-GB"/>
        </w:rPr>
      </w:pPr>
      <w:r w:rsidRPr="008A59B7">
        <w:rPr>
          <w:lang w:val="en-GB"/>
        </w:rPr>
        <w:t>b) Occupational Diseases in Forest Industry</w:t>
      </w:r>
    </w:p>
    <w:p w14:paraId="1A6A086F" w14:textId="77777777" w:rsidR="007C42EA" w:rsidRPr="008A59B7" w:rsidRDefault="007C42EA" w:rsidP="007C42EA">
      <w:pPr>
        <w:spacing w:after="0" w:line="240" w:lineRule="auto"/>
        <w:rPr>
          <w:lang w:val="en-GB"/>
        </w:rPr>
      </w:pPr>
      <w:r w:rsidRPr="008A59B7">
        <w:rPr>
          <w:lang w:val="en-GB"/>
        </w:rPr>
        <w:t>c) Nutrition of infants and toddlers.</w:t>
      </w:r>
    </w:p>
    <w:p w14:paraId="70D25CD1" w14:textId="77777777" w:rsidR="007C42EA" w:rsidRPr="008A59B7" w:rsidRDefault="007C42EA" w:rsidP="007C42EA">
      <w:pPr>
        <w:spacing w:after="0" w:line="240" w:lineRule="auto"/>
        <w:rPr>
          <w:lang w:val="en-GB"/>
        </w:rPr>
      </w:pPr>
    </w:p>
    <w:p w14:paraId="513FBD9A" w14:textId="77777777" w:rsidR="005A70F5" w:rsidRDefault="005A70F5" w:rsidP="007C42EA">
      <w:pPr>
        <w:spacing w:after="0" w:line="240" w:lineRule="auto"/>
        <w:rPr>
          <w:b/>
          <w:lang w:val="en-GB"/>
        </w:rPr>
      </w:pPr>
    </w:p>
    <w:p w14:paraId="1559AA91" w14:textId="77777777" w:rsidR="007C42EA" w:rsidRPr="008A59B7" w:rsidRDefault="007C42EA" w:rsidP="007C42EA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lastRenderedPageBreak/>
        <w:t>19.</w:t>
      </w:r>
    </w:p>
    <w:p w14:paraId="2BF14C8D" w14:textId="77777777" w:rsidR="00B14B3E" w:rsidRPr="00522FCB" w:rsidRDefault="007C42EA" w:rsidP="00B14B3E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 xml:space="preserve">Population, gender and age distribution, </w:t>
      </w:r>
      <w:proofErr w:type="spellStart"/>
      <w:r w:rsidR="00B14B3E" w:rsidRPr="00522FCB">
        <w:rPr>
          <w:lang w:val="en-GB"/>
        </w:rPr>
        <w:t>age</w:t>
      </w:r>
      <w:proofErr w:type="spellEnd"/>
      <w:r w:rsidR="00B14B3E" w:rsidRPr="00522FCB">
        <w:rPr>
          <w:lang w:val="en-GB"/>
        </w:rPr>
        <w:t xml:space="preserve"> </w:t>
      </w:r>
      <w:proofErr w:type="spellStart"/>
      <w:r w:rsidR="00B14B3E" w:rsidRPr="00522FCB">
        <w:rPr>
          <w:lang w:val="en-GB"/>
        </w:rPr>
        <w:t>pyramides</w:t>
      </w:r>
      <w:proofErr w:type="spellEnd"/>
      <w:r w:rsidR="00B14B3E" w:rsidRPr="00522FCB">
        <w:rPr>
          <w:lang w:val="en-GB"/>
        </w:rPr>
        <w:t xml:space="preserve">. Population mobility and its indicators. </w:t>
      </w:r>
    </w:p>
    <w:p w14:paraId="631288D3" w14:textId="77777777" w:rsidR="007C42EA" w:rsidRPr="008A59B7" w:rsidRDefault="007C42EA" w:rsidP="007C42EA">
      <w:pPr>
        <w:spacing w:after="0" w:line="240" w:lineRule="auto"/>
        <w:rPr>
          <w:lang w:val="en-GB"/>
        </w:rPr>
      </w:pPr>
      <w:r w:rsidRPr="008A59B7">
        <w:rPr>
          <w:lang w:val="en-GB"/>
        </w:rPr>
        <w:t>b) Carcinogenic Chemical Substances</w:t>
      </w:r>
    </w:p>
    <w:p w14:paraId="5917EB0E" w14:textId="77777777" w:rsidR="00C84B41" w:rsidRPr="008A59B7" w:rsidRDefault="007C42EA" w:rsidP="00C84B41">
      <w:pPr>
        <w:spacing w:after="0" w:line="240" w:lineRule="auto"/>
        <w:rPr>
          <w:lang w:val="en-GB"/>
        </w:rPr>
      </w:pPr>
      <w:r w:rsidRPr="008A59B7">
        <w:rPr>
          <w:lang w:val="en-GB"/>
        </w:rPr>
        <w:t>c) The main widespread micronutrient problems: deficiency of iodine, iron, vitamin A, folic, acid.</w:t>
      </w:r>
    </w:p>
    <w:p w14:paraId="05A16137" w14:textId="77777777" w:rsidR="00C84B41" w:rsidRPr="008A59B7" w:rsidRDefault="00C84B41" w:rsidP="00C84B41">
      <w:pPr>
        <w:spacing w:after="0" w:line="240" w:lineRule="auto"/>
        <w:rPr>
          <w:lang w:val="en-GB"/>
        </w:rPr>
      </w:pPr>
    </w:p>
    <w:p w14:paraId="1B1B2864" w14:textId="77777777" w:rsidR="007C42EA" w:rsidRPr="008A59B7" w:rsidRDefault="007C42EA" w:rsidP="00C84B41">
      <w:pPr>
        <w:spacing w:after="0" w:line="240" w:lineRule="auto"/>
        <w:rPr>
          <w:lang w:val="en-GB"/>
        </w:rPr>
      </w:pPr>
      <w:r w:rsidRPr="008A59B7">
        <w:rPr>
          <w:b/>
          <w:lang w:val="en-GB"/>
        </w:rPr>
        <w:t xml:space="preserve">20. </w:t>
      </w:r>
    </w:p>
    <w:p w14:paraId="7BE93AA6" w14:textId="77777777" w:rsidR="007C42EA" w:rsidRPr="008A59B7" w:rsidRDefault="007C42EA" w:rsidP="007C42EA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>Epidemiology, definition, history. Types of epidemiological methods.</w:t>
      </w:r>
    </w:p>
    <w:p w14:paraId="3D7BE698" w14:textId="77777777" w:rsidR="007C42EA" w:rsidRPr="008A59B7" w:rsidRDefault="007C42EA" w:rsidP="007C42E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Chemical Substances, Effects of Chemical Substances, The Most Common Poisonings, Protective </w:t>
      </w:r>
    </w:p>
    <w:p w14:paraId="554A2B76" w14:textId="77777777" w:rsidR="007C42EA" w:rsidRPr="008A59B7" w:rsidRDefault="007C42EA" w:rsidP="005A70F5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Working Tools, First Aid, Antidotes</w:t>
      </w:r>
    </w:p>
    <w:p w14:paraId="19722A55" w14:textId="77777777" w:rsidR="007C42EA" w:rsidRPr="008A59B7" w:rsidRDefault="007C42EA" w:rsidP="007C42E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Three levels of dietary recommendations, their definition and application. Global strategy on diet, </w:t>
      </w:r>
    </w:p>
    <w:p w14:paraId="4BCEB7E6" w14:textId="77777777" w:rsidR="007C42EA" w:rsidRPr="008A59B7" w:rsidRDefault="007C42EA" w:rsidP="005A70F5">
      <w:pPr>
        <w:spacing w:after="0" w:line="240" w:lineRule="auto"/>
        <w:ind w:firstLine="142"/>
        <w:rPr>
          <w:lang w:val="en-GB"/>
        </w:rPr>
      </w:pPr>
      <w:r w:rsidRPr="008A59B7">
        <w:rPr>
          <w:lang w:val="en-GB"/>
        </w:rPr>
        <w:t xml:space="preserve"> physical activity and health. EHO, A57/9, 2004, Food based dietary recommendations, nutritional </w:t>
      </w:r>
    </w:p>
    <w:p w14:paraId="5471D529" w14:textId="77777777" w:rsidR="007C42EA" w:rsidRPr="008A59B7" w:rsidRDefault="007C42EA" w:rsidP="005A70F5">
      <w:pPr>
        <w:spacing w:after="0" w:line="240" w:lineRule="auto"/>
        <w:ind w:firstLine="142"/>
        <w:rPr>
          <w:lang w:val="en-GB"/>
        </w:rPr>
      </w:pPr>
      <w:r w:rsidRPr="008A59B7">
        <w:rPr>
          <w:lang w:val="en-GB"/>
        </w:rPr>
        <w:t xml:space="preserve"> standards (PRI)</w:t>
      </w:r>
    </w:p>
    <w:p w14:paraId="2E0B613C" w14:textId="77777777" w:rsidR="007C42EA" w:rsidRPr="008A59B7" w:rsidRDefault="007C42EA" w:rsidP="007C42EA">
      <w:pPr>
        <w:spacing w:after="0" w:line="240" w:lineRule="auto"/>
        <w:rPr>
          <w:lang w:val="en-GB"/>
        </w:rPr>
      </w:pPr>
    </w:p>
    <w:p w14:paraId="059DFE63" w14:textId="77777777" w:rsidR="007C42EA" w:rsidRPr="008A59B7" w:rsidRDefault="00001031" w:rsidP="007C42EA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21.</w:t>
      </w:r>
    </w:p>
    <w:p w14:paraId="1934C94D" w14:textId="77777777" w:rsidR="00001031" w:rsidRPr="008A59B7" w:rsidRDefault="00001031" w:rsidP="005A70F5">
      <w:pPr>
        <w:ind w:left="142" w:hanging="142"/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>Prospective epidemiological studies. Advantages, disadvantages, examples. Relative risk, different risk – meaning.</w:t>
      </w:r>
    </w:p>
    <w:p w14:paraId="191B3E54" w14:textId="77777777" w:rsidR="00001031" w:rsidRPr="008A59B7" w:rsidRDefault="00001031" w:rsidP="00001031">
      <w:pPr>
        <w:spacing w:after="0" w:line="240" w:lineRule="auto"/>
        <w:rPr>
          <w:lang w:val="en-GB"/>
        </w:rPr>
      </w:pPr>
      <w:r w:rsidRPr="008A59B7">
        <w:rPr>
          <w:lang w:val="en-GB"/>
        </w:rPr>
        <w:t>b) Perceptive Hearing Malfunction Caused by Noise</w:t>
      </w:r>
    </w:p>
    <w:p w14:paraId="4532EE90" w14:textId="77777777" w:rsidR="00001031" w:rsidRPr="008A59B7" w:rsidRDefault="00001031" w:rsidP="00001031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Occupational carcinogens, testing the genotoxicity and carcinogenicity of chemical substances: </w:t>
      </w:r>
    </w:p>
    <w:p w14:paraId="4DF6E02E" w14:textId="77777777" w:rsidR="00001031" w:rsidRPr="008A59B7" w:rsidRDefault="00001031" w:rsidP="005A70F5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antimutagenic and anticarcinogenic dietary factors: primary prevention of tumorigenesis.</w:t>
      </w:r>
    </w:p>
    <w:p w14:paraId="130324B2" w14:textId="77777777" w:rsidR="00001031" w:rsidRPr="008A59B7" w:rsidRDefault="00001031" w:rsidP="00001031">
      <w:pPr>
        <w:spacing w:after="0" w:line="240" w:lineRule="auto"/>
        <w:rPr>
          <w:lang w:val="en-GB"/>
        </w:rPr>
      </w:pPr>
    </w:p>
    <w:p w14:paraId="7AA38E49" w14:textId="77777777" w:rsidR="00001031" w:rsidRPr="008A59B7" w:rsidRDefault="00001031" w:rsidP="00001031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22.</w:t>
      </w:r>
    </w:p>
    <w:p w14:paraId="6F968D9D" w14:textId="77777777" w:rsidR="00001031" w:rsidRPr="008A59B7" w:rsidRDefault="00001031" w:rsidP="005A70F5">
      <w:pPr>
        <w:ind w:left="142" w:hanging="142"/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>Retrospective epidemiological studies. Advantages, disadvantages, examples. Relative risk, different risk – meaning.</w:t>
      </w:r>
    </w:p>
    <w:p w14:paraId="7DC3AD0D" w14:textId="77777777" w:rsidR="0059080A" w:rsidRPr="008A59B7" w:rsidRDefault="0059080A" w:rsidP="0059080A">
      <w:pPr>
        <w:spacing w:after="0" w:line="240" w:lineRule="auto"/>
        <w:rPr>
          <w:lang w:val="en-GB"/>
        </w:rPr>
      </w:pPr>
      <w:r w:rsidRPr="008A59B7">
        <w:rPr>
          <w:lang w:val="en-GB"/>
        </w:rPr>
        <w:t>b) Occupational Diseases in Mining Industry</w:t>
      </w:r>
    </w:p>
    <w:p w14:paraId="56D2D703" w14:textId="77777777" w:rsidR="0059080A" w:rsidRPr="008A59B7" w:rsidRDefault="0059080A" w:rsidP="0059080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Vitamins and minerals in the diet, their physiological needs, function in the body, manifestation of </w:t>
      </w:r>
    </w:p>
    <w:p w14:paraId="718F81B4" w14:textId="77777777" w:rsidR="0059080A" w:rsidRPr="008A59B7" w:rsidRDefault="0059080A" w:rsidP="005A70F5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deficiency.</w:t>
      </w:r>
    </w:p>
    <w:p w14:paraId="296FBAA5" w14:textId="77777777" w:rsidR="0059080A" w:rsidRPr="008A59B7" w:rsidRDefault="0059080A" w:rsidP="0059080A">
      <w:pPr>
        <w:spacing w:after="0" w:line="240" w:lineRule="auto"/>
        <w:rPr>
          <w:lang w:val="en-GB"/>
        </w:rPr>
      </w:pPr>
    </w:p>
    <w:p w14:paraId="3E582748" w14:textId="77777777" w:rsidR="0059080A" w:rsidRPr="008A59B7" w:rsidRDefault="0059080A" w:rsidP="0059080A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23.</w:t>
      </w:r>
    </w:p>
    <w:p w14:paraId="56E7B8BE" w14:textId="77777777" w:rsidR="00B14B3E" w:rsidRPr="00522FCB" w:rsidRDefault="0059080A" w:rsidP="00B14B3E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>Sociological methods in public health. Interview, questionnaire, use, examples.</w:t>
      </w:r>
    </w:p>
    <w:p w14:paraId="12A724B9" w14:textId="77777777" w:rsidR="0059080A" w:rsidRPr="008A59B7" w:rsidRDefault="0059080A" w:rsidP="00B944FC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</w:t>
      </w:r>
      <w:r w:rsidR="00B944FC">
        <w:rPr>
          <w:lang w:val="en-GB"/>
        </w:rPr>
        <w:t>Occupational Diseases in Agriculture</w:t>
      </w:r>
    </w:p>
    <w:p w14:paraId="31387C90" w14:textId="77777777" w:rsidR="0059080A" w:rsidRPr="008A59B7" w:rsidRDefault="0059080A" w:rsidP="0059080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Primary prevention of cardiovascular disease from the community nutrition point of view. </w:t>
      </w:r>
    </w:p>
    <w:p w14:paraId="5F0F725B" w14:textId="77777777" w:rsidR="0059080A" w:rsidRPr="008A59B7" w:rsidRDefault="0059080A" w:rsidP="005A70F5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Interventional programmes.</w:t>
      </w:r>
    </w:p>
    <w:p w14:paraId="6EA3094A" w14:textId="77777777" w:rsidR="0059080A" w:rsidRPr="008A59B7" w:rsidRDefault="0059080A" w:rsidP="0059080A">
      <w:pPr>
        <w:spacing w:after="0" w:line="240" w:lineRule="auto"/>
        <w:rPr>
          <w:lang w:val="en-GB"/>
        </w:rPr>
      </w:pPr>
    </w:p>
    <w:p w14:paraId="7FA83BDD" w14:textId="77777777" w:rsidR="0059080A" w:rsidRPr="008A59B7" w:rsidRDefault="0059080A" w:rsidP="0059080A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24.</w:t>
      </w:r>
    </w:p>
    <w:p w14:paraId="740D8159" w14:textId="77777777" w:rsidR="00B14B3E" w:rsidRPr="00522FCB" w:rsidRDefault="0059080A" w:rsidP="00B14B3E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 xml:space="preserve">Biostatistics in medicine and public health, meaning. Fundamentals of statistics (population, sample, </w:t>
      </w:r>
    </w:p>
    <w:p w14:paraId="45281B1C" w14:textId="77777777" w:rsidR="00B14B3E" w:rsidRPr="00522FCB" w:rsidRDefault="00B14B3E" w:rsidP="005A70F5">
      <w:pPr>
        <w:ind w:left="142"/>
        <w:contextualSpacing/>
        <w:rPr>
          <w:lang w:val="en-GB"/>
        </w:rPr>
      </w:pPr>
      <w:r w:rsidRPr="00522FCB">
        <w:rPr>
          <w:lang w:val="en-GB"/>
        </w:rPr>
        <w:t xml:space="preserve"> variables). Meaning for medical research, experiments, publications. </w:t>
      </w:r>
    </w:p>
    <w:p w14:paraId="2EA4CAAE" w14:textId="77777777" w:rsidR="003B25EE" w:rsidRPr="008A59B7" w:rsidRDefault="0059080A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</w:t>
      </w:r>
      <w:r w:rsidR="003B25EE" w:rsidRPr="008A59B7">
        <w:rPr>
          <w:lang w:val="en-GB"/>
        </w:rPr>
        <w:t>Occupational Infectious Diseases - Hepatitis, Tuberculosis, Scabies</w:t>
      </w:r>
    </w:p>
    <w:p w14:paraId="03002FF5" w14:textId="77777777"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Three main aspects of diet: 1. Food supply in the range of sustainable development; 2. Food safety </w:t>
      </w:r>
    </w:p>
    <w:p w14:paraId="393C8D11" w14:textId="77777777" w:rsidR="003B25EE" w:rsidRPr="008A59B7" w:rsidRDefault="003B25EE" w:rsidP="005A70F5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(</w:t>
      </w:r>
      <w:proofErr w:type="gramStart"/>
      <w:r w:rsidRPr="008A59B7">
        <w:rPr>
          <w:lang w:val="en-GB"/>
        </w:rPr>
        <w:t>food</w:t>
      </w:r>
      <w:proofErr w:type="gramEnd"/>
      <w:r w:rsidRPr="008A59B7">
        <w:rPr>
          <w:lang w:val="en-GB"/>
        </w:rPr>
        <w:t xml:space="preserve"> legislation, food control, food safety surveillance and monitoring); 3. Nutrition (choice of </w:t>
      </w:r>
    </w:p>
    <w:p w14:paraId="62FC8E75" w14:textId="77777777" w:rsidR="003B25EE" w:rsidRPr="008A59B7" w:rsidRDefault="003B25EE" w:rsidP="005A70F5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healthy composition of diet).</w:t>
      </w:r>
    </w:p>
    <w:p w14:paraId="0DF201B6" w14:textId="77777777" w:rsidR="00B14B3E" w:rsidRDefault="00B14B3E" w:rsidP="003B25EE">
      <w:pPr>
        <w:spacing w:after="0" w:line="240" w:lineRule="auto"/>
        <w:rPr>
          <w:b/>
          <w:lang w:val="en-GB"/>
        </w:rPr>
      </w:pPr>
    </w:p>
    <w:p w14:paraId="1838697A" w14:textId="77777777" w:rsidR="003B25EE" w:rsidRPr="008A59B7" w:rsidRDefault="003B25EE" w:rsidP="003B25EE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25.</w:t>
      </w:r>
    </w:p>
    <w:p w14:paraId="4733364D" w14:textId="77777777" w:rsidR="003B25EE" w:rsidRPr="008A59B7" w:rsidRDefault="003B25EE" w:rsidP="00B14B3E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>Methods of random sampling, use. Stages of statistical investigation.</w:t>
      </w:r>
    </w:p>
    <w:p w14:paraId="12B6FEAB" w14:textId="77777777"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>b) Occupational Diseases in Metallurgy</w:t>
      </w:r>
    </w:p>
    <w:p w14:paraId="11549FAB" w14:textId="77777777"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Obesity definition and characteristics, preventing and managing the global epidemic. </w:t>
      </w:r>
      <w:proofErr w:type="gramStart"/>
      <w:r w:rsidRPr="008A59B7">
        <w:rPr>
          <w:lang w:val="en-GB"/>
        </w:rPr>
        <w:t>Obesity  and</w:t>
      </w:r>
      <w:proofErr w:type="gramEnd"/>
      <w:r w:rsidRPr="008A59B7">
        <w:rPr>
          <w:lang w:val="en-GB"/>
        </w:rPr>
        <w:t xml:space="preserve"> </w:t>
      </w:r>
    </w:p>
    <w:p w14:paraId="767E29C7" w14:textId="77777777" w:rsidR="003B25EE" w:rsidRPr="008A59B7" w:rsidRDefault="003B25EE" w:rsidP="005A70F5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its co-morbidities, metabolic syndrome.</w:t>
      </w:r>
    </w:p>
    <w:p w14:paraId="61159C25" w14:textId="77777777" w:rsidR="003B25EE" w:rsidRPr="008A59B7" w:rsidRDefault="003B25EE" w:rsidP="003B25EE">
      <w:pPr>
        <w:spacing w:after="0" w:line="240" w:lineRule="auto"/>
        <w:rPr>
          <w:lang w:val="en-GB"/>
        </w:rPr>
      </w:pPr>
    </w:p>
    <w:p w14:paraId="1514242A" w14:textId="77777777" w:rsidR="003B25EE" w:rsidRPr="008A59B7" w:rsidRDefault="003B25EE" w:rsidP="003B25EE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26.</w:t>
      </w:r>
    </w:p>
    <w:p w14:paraId="40BC283D" w14:textId="77777777" w:rsidR="00B14B3E" w:rsidRPr="00522FCB" w:rsidRDefault="003B25EE" w:rsidP="00B14B3E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 xml:space="preserve">Sample </w:t>
      </w:r>
      <w:proofErr w:type="gramStart"/>
      <w:r w:rsidR="00B14B3E" w:rsidRPr="00522FCB">
        <w:rPr>
          <w:lang w:val="en-GB"/>
        </w:rPr>
        <w:t>characteristics :</w:t>
      </w:r>
      <w:proofErr w:type="gramEnd"/>
      <w:r w:rsidR="00B14B3E" w:rsidRPr="00522FCB">
        <w:rPr>
          <w:lang w:val="en-GB"/>
        </w:rPr>
        <w:t xml:space="preserve"> measures of location, measures of variation. Normal distribution.</w:t>
      </w:r>
    </w:p>
    <w:p w14:paraId="0D6082DB" w14:textId="77777777"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>b) Carbon monoxide, Chlorine</w:t>
      </w:r>
    </w:p>
    <w:p w14:paraId="4A88C51A" w14:textId="77777777"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The health-harmful sound; the sources of it: the modes of evaluating and limiting of noise 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FE6376" w14:textId="77777777" w:rsidR="003B25EE" w:rsidRPr="008A59B7" w:rsidRDefault="003B25EE" w:rsidP="00C8189E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out- and in-door ambient.</w:t>
      </w:r>
    </w:p>
    <w:p w14:paraId="693AB115" w14:textId="77777777" w:rsidR="003B25EE" w:rsidRPr="008A59B7" w:rsidRDefault="003B25EE" w:rsidP="003B25EE">
      <w:pPr>
        <w:spacing w:after="0" w:line="240" w:lineRule="auto"/>
        <w:rPr>
          <w:lang w:val="en-GB"/>
        </w:rPr>
      </w:pPr>
    </w:p>
    <w:p w14:paraId="0BA85F5A" w14:textId="77777777" w:rsidR="003B25EE" w:rsidRPr="008A59B7" w:rsidRDefault="003B25EE" w:rsidP="003B25EE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27.</w:t>
      </w:r>
    </w:p>
    <w:p w14:paraId="555EC8AD" w14:textId="77777777" w:rsidR="00B14B3E" w:rsidRPr="00522FCB" w:rsidRDefault="003B25EE" w:rsidP="00B14B3E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>Probability, probability rules. Statistical estimation: principles, methods and application.</w:t>
      </w:r>
    </w:p>
    <w:p w14:paraId="30456B8A" w14:textId="77777777"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>b) Diseases Caused by Overload</w:t>
      </w:r>
    </w:p>
    <w:p w14:paraId="723B6D0A" w14:textId="77777777" w:rsidR="003B25EE" w:rsidRPr="008A59B7" w:rsidRDefault="003B25EE" w:rsidP="003B25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 w:rsidRPr="008A59B7">
        <w:rPr>
          <w:lang w:val="en-GB"/>
        </w:rPr>
        <w:t xml:space="preserve">c) Health problems of tobacco using, options for treatment of </w:t>
      </w:r>
      <w:proofErr w:type="spellStart"/>
      <w:r w:rsidRPr="008A59B7">
        <w:rPr>
          <w:lang w:val="en-GB"/>
        </w:rPr>
        <w:t>nikotinism</w:t>
      </w:r>
      <w:proofErr w:type="spellEnd"/>
      <w:r w:rsidRPr="008A59B7">
        <w:rPr>
          <w:lang w:val="en-GB"/>
        </w:rPr>
        <w:t xml:space="preserve">, WHO preventing activities </w:t>
      </w:r>
    </w:p>
    <w:p w14:paraId="6CD305A7" w14:textId="77777777" w:rsidR="003B25EE" w:rsidRPr="008A59B7" w:rsidRDefault="003B25EE" w:rsidP="00C8189E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lang w:val="en-GB"/>
        </w:rPr>
      </w:pPr>
      <w:r w:rsidRPr="008A59B7">
        <w:rPr>
          <w:lang w:val="en-GB"/>
        </w:rPr>
        <w:lastRenderedPageBreak/>
        <w:t xml:space="preserve"> of tobacco using.</w:t>
      </w:r>
    </w:p>
    <w:p w14:paraId="768CBC98" w14:textId="77777777" w:rsidR="003B25EE" w:rsidRPr="008A59B7" w:rsidRDefault="003B25EE" w:rsidP="003B25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</w:p>
    <w:p w14:paraId="102C06D6" w14:textId="77777777" w:rsidR="003B25EE" w:rsidRPr="008A59B7" w:rsidRDefault="003B25EE" w:rsidP="003B25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en-GB"/>
        </w:rPr>
      </w:pPr>
      <w:r w:rsidRPr="008A59B7">
        <w:rPr>
          <w:b/>
          <w:lang w:val="en-GB"/>
        </w:rPr>
        <w:t>28.</w:t>
      </w:r>
    </w:p>
    <w:p w14:paraId="040EFDB6" w14:textId="77777777" w:rsidR="00B14B3E" w:rsidRPr="00522FCB" w:rsidRDefault="003B25EE" w:rsidP="00B14B3E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 xml:space="preserve">Hypothesis </w:t>
      </w:r>
      <w:proofErr w:type="gramStart"/>
      <w:r w:rsidR="00B14B3E" w:rsidRPr="00522FCB">
        <w:rPr>
          <w:lang w:val="en-GB"/>
        </w:rPr>
        <w:t>testing :</w:t>
      </w:r>
      <w:proofErr w:type="gramEnd"/>
      <w:r w:rsidR="00B14B3E" w:rsidRPr="00522FCB">
        <w:rPr>
          <w:lang w:val="en-GB"/>
        </w:rPr>
        <w:t xml:space="preserve"> general concept and main steps. Interpretation of results.</w:t>
      </w:r>
    </w:p>
    <w:p w14:paraId="4E27EAE9" w14:textId="77777777"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>b) Occupational Diseases, History, Legislation, The Most Common Occupational Diseases</w:t>
      </w:r>
    </w:p>
    <w:p w14:paraId="6C6BC488" w14:textId="77777777"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The hazard effects of the common chemical pollutants in the open air; the photooxidative smog, </w:t>
      </w:r>
    </w:p>
    <w:p w14:paraId="7D5F9814" w14:textId="77777777" w:rsidR="003B25EE" w:rsidRPr="008A59B7" w:rsidRDefault="003B25EE" w:rsidP="00C8189E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their formation and their health- risks; biomonitoring of the </w:t>
      </w:r>
      <w:proofErr w:type="spellStart"/>
      <w:r w:rsidRPr="008A59B7">
        <w:rPr>
          <w:lang w:val="en-GB"/>
        </w:rPr>
        <w:t>athmosphere</w:t>
      </w:r>
      <w:proofErr w:type="spellEnd"/>
      <w:r w:rsidRPr="008A59B7">
        <w:rPr>
          <w:lang w:val="en-GB"/>
        </w:rPr>
        <w:t xml:space="preserve"> pollution.</w:t>
      </w:r>
    </w:p>
    <w:p w14:paraId="575A2F13" w14:textId="77777777" w:rsidR="00B14B3E" w:rsidRDefault="00B14B3E" w:rsidP="003B25EE">
      <w:pPr>
        <w:spacing w:after="0" w:line="240" w:lineRule="auto"/>
        <w:rPr>
          <w:b/>
          <w:lang w:val="en-GB"/>
        </w:rPr>
      </w:pPr>
    </w:p>
    <w:p w14:paraId="39CCD6D3" w14:textId="77777777" w:rsidR="003B25EE" w:rsidRPr="008A59B7" w:rsidRDefault="003B25EE" w:rsidP="003B25EE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29.</w:t>
      </w:r>
    </w:p>
    <w:p w14:paraId="025A3E37" w14:textId="77777777" w:rsidR="003B25EE" w:rsidRPr="008A59B7" w:rsidRDefault="003B25EE" w:rsidP="00C8189E">
      <w:pPr>
        <w:ind w:left="142" w:hanging="142"/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>Tables and graphs in statistics, rules and use. Statistical bias in investigation. Bias (</w:t>
      </w:r>
      <w:proofErr w:type="gramStart"/>
      <w:r w:rsidR="00B14B3E" w:rsidRPr="00522FCB">
        <w:rPr>
          <w:lang w:val="en-GB"/>
        </w:rPr>
        <w:t>errors)  in</w:t>
      </w:r>
      <w:proofErr w:type="gramEnd"/>
      <w:r w:rsidR="00B14B3E" w:rsidRPr="00522FCB">
        <w:rPr>
          <w:lang w:val="en-GB"/>
        </w:rPr>
        <w:t xml:space="preserve"> hypotheses testing.</w:t>
      </w:r>
    </w:p>
    <w:p w14:paraId="5B116420" w14:textId="77777777" w:rsidR="003B25EE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b) Pulmonary Occupational Diseases – </w:t>
      </w:r>
      <w:proofErr w:type="spellStart"/>
      <w:r w:rsidRPr="008A59B7">
        <w:rPr>
          <w:lang w:val="en-GB"/>
        </w:rPr>
        <w:t>Pneumoconioses</w:t>
      </w:r>
      <w:proofErr w:type="spellEnd"/>
      <w:r w:rsidRPr="008A59B7">
        <w:rPr>
          <w:lang w:val="en-GB"/>
        </w:rPr>
        <w:t xml:space="preserve"> – Silicosis, Coal Workers´ Pneumoconiosis, </w:t>
      </w:r>
    </w:p>
    <w:p w14:paraId="453AF68B" w14:textId="77777777" w:rsidR="003B25EE" w:rsidRPr="008A59B7" w:rsidRDefault="003B25EE" w:rsidP="00C8189E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Asbestosis</w:t>
      </w:r>
    </w:p>
    <w:p w14:paraId="021117F4" w14:textId="77777777" w:rsidR="00F37F2A" w:rsidRPr="008A59B7" w:rsidRDefault="003B25EE" w:rsidP="003B25EE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Health and its dimension. Major determinants of health. Health promotion (health education </w:t>
      </w:r>
    </w:p>
    <w:p w14:paraId="64D09CDE" w14:textId="77777777" w:rsidR="00F37F2A" w:rsidRPr="008A59B7" w:rsidRDefault="00F37F2A" w:rsidP="00C8189E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</w:t>
      </w:r>
      <w:r w:rsidR="003B25EE" w:rsidRPr="008A59B7">
        <w:rPr>
          <w:lang w:val="en-GB"/>
        </w:rPr>
        <w:t xml:space="preserve">programmes, economic and regulatory activities, environmental health measures, healthy public </w:t>
      </w:r>
    </w:p>
    <w:p w14:paraId="321ED774" w14:textId="77777777" w:rsidR="003B25EE" w:rsidRPr="008A59B7" w:rsidRDefault="00F37F2A" w:rsidP="00C8189E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</w:t>
      </w:r>
      <w:r w:rsidR="003B25EE" w:rsidRPr="008A59B7">
        <w:rPr>
          <w:lang w:val="en-GB"/>
        </w:rPr>
        <w:t xml:space="preserve">policies, organisational development, </w:t>
      </w:r>
      <w:proofErr w:type="gramStart"/>
      <w:r w:rsidR="003B25EE" w:rsidRPr="008A59B7">
        <w:rPr>
          <w:lang w:val="en-GB"/>
        </w:rPr>
        <w:t>community based</w:t>
      </w:r>
      <w:proofErr w:type="gramEnd"/>
      <w:r w:rsidR="003B25EE" w:rsidRPr="008A59B7">
        <w:rPr>
          <w:lang w:val="en-GB"/>
        </w:rPr>
        <w:t xml:space="preserve"> work, preventive health services)</w:t>
      </w:r>
    </w:p>
    <w:p w14:paraId="643C4FB6" w14:textId="77777777" w:rsidR="00F37F2A" w:rsidRPr="008A59B7" w:rsidRDefault="00F37F2A" w:rsidP="003B25EE">
      <w:pPr>
        <w:spacing w:after="0" w:line="240" w:lineRule="auto"/>
        <w:rPr>
          <w:lang w:val="en-GB"/>
        </w:rPr>
      </w:pPr>
    </w:p>
    <w:p w14:paraId="78CAD966" w14:textId="77777777" w:rsidR="00F37F2A" w:rsidRPr="008A59B7" w:rsidRDefault="00F37F2A" w:rsidP="003B25EE">
      <w:pPr>
        <w:spacing w:after="0" w:line="240" w:lineRule="auto"/>
        <w:rPr>
          <w:b/>
          <w:lang w:val="en-GB"/>
        </w:rPr>
      </w:pPr>
      <w:r w:rsidRPr="008A59B7">
        <w:rPr>
          <w:b/>
          <w:lang w:val="en-GB"/>
        </w:rPr>
        <w:t>30.</w:t>
      </w:r>
    </w:p>
    <w:p w14:paraId="1903078E" w14:textId="77777777" w:rsidR="00F37F2A" w:rsidRPr="008A59B7" w:rsidRDefault="00F37F2A" w:rsidP="00F37F2A">
      <w:pPr>
        <w:contextualSpacing/>
        <w:rPr>
          <w:lang w:val="en-GB"/>
        </w:rPr>
      </w:pPr>
      <w:r w:rsidRPr="008A59B7">
        <w:rPr>
          <w:lang w:val="en-GB"/>
        </w:rPr>
        <w:t xml:space="preserve">a) </w:t>
      </w:r>
      <w:r w:rsidR="00B14B3E" w:rsidRPr="00522FCB">
        <w:rPr>
          <w:lang w:val="en-GB"/>
        </w:rPr>
        <w:t>Health status of Czech population. Comparison with other countries.</w:t>
      </w:r>
    </w:p>
    <w:p w14:paraId="2445A2D6" w14:textId="77777777" w:rsidR="00F37F2A" w:rsidRPr="008A59B7" w:rsidRDefault="00F37F2A" w:rsidP="00F37F2A">
      <w:pPr>
        <w:spacing w:after="0" w:line="240" w:lineRule="auto"/>
        <w:rPr>
          <w:lang w:val="en-GB"/>
        </w:rPr>
      </w:pPr>
      <w:r w:rsidRPr="008A59B7">
        <w:rPr>
          <w:lang w:val="en-GB"/>
        </w:rPr>
        <w:t>b) Occupational Diseases in Health Care</w:t>
      </w:r>
    </w:p>
    <w:p w14:paraId="1E84B3D3" w14:textId="77777777" w:rsidR="00F37F2A" w:rsidRPr="008A59B7" w:rsidRDefault="00F37F2A" w:rsidP="00F37F2A">
      <w:pPr>
        <w:spacing w:after="0" w:line="240" w:lineRule="auto"/>
        <w:rPr>
          <w:lang w:val="en-GB"/>
        </w:rPr>
      </w:pPr>
      <w:r w:rsidRPr="008A59B7">
        <w:rPr>
          <w:lang w:val="en-GB"/>
        </w:rPr>
        <w:t xml:space="preserve">c) The principles of the physiologically adequate lighting; the methods of measuring and evaluating of </w:t>
      </w:r>
    </w:p>
    <w:p w14:paraId="63F37573" w14:textId="77777777" w:rsidR="00A51A85" w:rsidRPr="008A59B7" w:rsidRDefault="00F37F2A" w:rsidP="00C8189E">
      <w:pPr>
        <w:spacing w:after="0" w:line="240" w:lineRule="auto"/>
        <w:ind w:left="142"/>
        <w:rPr>
          <w:lang w:val="en-GB"/>
        </w:rPr>
      </w:pPr>
      <w:r w:rsidRPr="008A59B7">
        <w:rPr>
          <w:lang w:val="en-GB"/>
        </w:rPr>
        <w:t xml:space="preserve"> both daily and artificial light in a room.</w:t>
      </w:r>
    </w:p>
    <w:sectPr w:rsidR="00A51A85" w:rsidRPr="008A59B7" w:rsidSect="000344F1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50C5"/>
    <w:multiLevelType w:val="hybridMultilevel"/>
    <w:tmpl w:val="E5AEEEB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1950"/>
    <w:multiLevelType w:val="hybridMultilevel"/>
    <w:tmpl w:val="002CC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D38F5"/>
    <w:multiLevelType w:val="hybridMultilevel"/>
    <w:tmpl w:val="B8227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B4F9F"/>
    <w:multiLevelType w:val="hybridMultilevel"/>
    <w:tmpl w:val="D348F5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5B"/>
    <w:rsid w:val="000003A0"/>
    <w:rsid w:val="00001031"/>
    <w:rsid w:val="00004334"/>
    <w:rsid w:val="000344F1"/>
    <w:rsid w:val="00125BFF"/>
    <w:rsid w:val="00167997"/>
    <w:rsid w:val="00183445"/>
    <w:rsid w:val="002013EA"/>
    <w:rsid w:val="002C15D3"/>
    <w:rsid w:val="003B25EE"/>
    <w:rsid w:val="004F666B"/>
    <w:rsid w:val="00555448"/>
    <w:rsid w:val="005626C6"/>
    <w:rsid w:val="0059080A"/>
    <w:rsid w:val="0059761F"/>
    <w:rsid w:val="005A70F5"/>
    <w:rsid w:val="005A74E6"/>
    <w:rsid w:val="005E5719"/>
    <w:rsid w:val="00646CAD"/>
    <w:rsid w:val="00655C2A"/>
    <w:rsid w:val="0075485B"/>
    <w:rsid w:val="007C42EA"/>
    <w:rsid w:val="008058AA"/>
    <w:rsid w:val="008A59B7"/>
    <w:rsid w:val="009B5807"/>
    <w:rsid w:val="00A448EC"/>
    <w:rsid w:val="00A51A85"/>
    <w:rsid w:val="00AB5EA2"/>
    <w:rsid w:val="00AF2297"/>
    <w:rsid w:val="00B14B3E"/>
    <w:rsid w:val="00B944FC"/>
    <w:rsid w:val="00C8189E"/>
    <w:rsid w:val="00C84B41"/>
    <w:rsid w:val="00CA0051"/>
    <w:rsid w:val="00CD66FE"/>
    <w:rsid w:val="00D17503"/>
    <w:rsid w:val="00E13A83"/>
    <w:rsid w:val="00E4247A"/>
    <w:rsid w:val="00EE28A6"/>
    <w:rsid w:val="00F245C6"/>
    <w:rsid w:val="00F37F2A"/>
    <w:rsid w:val="00FC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3F74"/>
  <w15:docId w15:val="{BB03B258-6BB7-40AB-AAA4-388DCC39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1381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Bukvová Věra</dc:creator>
  <cp:keywords/>
  <dc:description/>
  <cp:lastModifiedBy>Tišerová Petra</cp:lastModifiedBy>
  <cp:revision>5</cp:revision>
  <cp:lastPrinted>2017-12-15T12:45:00Z</cp:lastPrinted>
  <dcterms:created xsi:type="dcterms:W3CDTF">2021-07-22T07:37:00Z</dcterms:created>
  <dcterms:modified xsi:type="dcterms:W3CDTF">2023-06-22T11:01:00Z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1155181377</vt:i4>
  </property>
</Properties>
</file>