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C" w:rsidRDefault="00CF784A">
      <w:r>
        <w:t>Australopitékové – druhy a vývoj jejich taxonomie</w:t>
      </w:r>
    </w:p>
    <w:p w:rsidR="00CF784A" w:rsidRDefault="00CF784A">
      <w:proofErr w:type="spellStart"/>
      <w:r>
        <w:t>Hominizace</w:t>
      </w:r>
      <w:proofErr w:type="spellEnd"/>
      <w:r>
        <w:t xml:space="preserve"> a její důsledky</w:t>
      </w:r>
    </w:p>
    <w:p w:rsidR="00CF784A" w:rsidRDefault="00CF784A">
      <w:r>
        <w:t>Porod u člověka – anatomické, klinické a evoluční aspekty</w:t>
      </w:r>
    </w:p>
    <w:p w:rsidR="00CF784A" w:rsidRDefault="00CF784A">
      <w:r>
        <w:t>Struktura lidského genomu (z funkčního hlediska)</w:t>
      </w:r>
    </w:p>
    <w:p w:rsidR="00CF784A" w:rsidRDefault="00C50D2B">
      <w:proofErr w:type="spellStart"/>
      <w:r>
        <w:t>Monogenní</w:t>
      </w:r>
      <w:proofErr w:type="spellEnd"/>
      <w:r>
        <w:t xml:space="preserve"> a polygenní choroby</w:t>
      </w:r>
    </w:p>
    <w:p w:rsidR="00C50D2B" w:rsidRDefault="00C50D2B">
      <w:r>
        <w:t>Osifikace – fyziologické, ontogenetické a fylogenetické aspekty</w:t>
      </w:r>
    </w:p>
    <w:p w:rsidR="00C50D2B" w:rsidRDefault="00C50D2B">
      <w:r>
        <w:t>Imunitní reakce organismu</w:t>
      </w:r>
    </w:p>
    <w:p w:rsidR="00C50D2B" w:rsidRDefault="00C50D2B">
      <w:r>
        <w:t>Zpracování a trávení potravy</w:t>
      </w:r>
    </w:p>
    <w:p w:rsidR="00C50D2B" w:rsidRDefault="00C50D2B">
      <w:r>
        <w:t>Humorální regulace růstu v prenatálním a postnatálním období života</w:t>
      </w:r>
    </w:p>
    <w:p w:rsidR="00C50D2B" w:rsidRDefault="00C50D2B">
      <w:proofErr w:type="spellStart"/>
      <w:r>
        <w:t>Hypothalamo</w:t>
      </w:r>
      <w:proofErr w:type="spellEnd"/>
      <w:r>
        <w:t>-hypofyzární řízení endokrinní soustavy</w:t>
      </w:r>
    </w:p>
    <w:p w:rsidR="00E931F6" w:rsidRDefault="00E931F6">
      <w:r>
        <w:t>Somatické změny v pubertě</w:t>
      </w:r>
    </w:p>
    <w:p w:rsidR="00C50D2B" w:rsidRDefault="00C50D2B">
      <w:r>
        <w:t>Krev – složení, funkce a patologie</w:t>
      </w:r>
    </w:p>
    <w:p w:rsidR="00C50D2B" w:rsidRDefault="00C50D2B">
      <w:r>
        <w:t>Principy dýchání, přenosu a výměny dýchacích plynů</w:t>
      </w:r>
    </w:p>
    <w:p w:rsidR="00C50D2B" w:rsidRDefault="00C50D2B">
      <w:r>
        <w:t xml:space="preserve">Odlišnosti a </w:t>
      </w:r>
      <w:proofErr w:type="spellStart"/>
      <w:r>
        <w:t>homologičnost</w:t>
      </w:r>
      <w:proofErr w:type="spellEnd"/>
      <w:r>
        <w:t xml:space="preserve"> mužských a ženských pohlavních orgánů</w:t>
      </w:r>
    </w:p>
    <w:p w:rsidR="00C50D2B" w:rsidRDefault="00E931F6">
      <w:r>
        <w:t>Smysly a smyslové orgány</w:t>
      </w:r>
    </w:p>
    <w:p w:rsidR="00E931F6" w:rsidRDefault="00E931F6">
      <w:r>
        <w:t xml:space="preserve">Srdce – funkce, cévní zásobení, </w:t>
      </w:r>
      <w:proofErr w:type="spellStart"/>
      <w:r>
        <w:t>automacie</w:t>
      </w:r>
      <w:proofErr w:type="spellEnd"/>
      <w:r>
        <w:t xml:space="preserve">, </w:t>
      </w:r>
      <w:proofErr w:type="spellStart"/>
      <w:r>
        <w:t>ontegenetický</w:t>
      </w:r>
      <w:proofErr w:type="spellEnd"/>
      <w:r>
        <w:t xml:space="preserve"> a evoluční původ</w:t>
      </w:r>
    </w:p>
    <w:p w:rsidR="00E931F6" w:rsidRDefault="00E931F6">
      <w:r>
        <w:t>Zárodečné listy a z nich odvozené orgány a orgánové soustavy</w:t>
      </w:r>
    </w:p>
    <w:p w:rsidR="00E931F6" w:rsidRDefault="00E931F6">
      <w:r>
        <w:t>Odlišnosti embryonálního cévního systému a důvody jejich existence</w:t>
      </w:r>
    </w:p>
    <w:p w:rsidR="00E931F6" w:rsidRDefault="00501E45">
      <w:proofErr w:type="spellStart"/>
      <w:r>
        <w:t>Embryotoxicita</w:t>
      </w:r>
      <w:proofErr w:type="spellEnd"/>
      <w:r>
        <w:t xml:space="preserve"> a teratogenita</w:t>
      </w:r>
    </w:p>
    <w:p w:rsidR="00E931F6" w:rsidRDefault="00C763DB">
      <w:r>
        <w:t>Maligní transformace a rakovina</w:t>
      </w:r>
      <w:bookmarkStart w:id="0" w:name="_GoBack"/>
      <w:bookmarkEnd w:id="0"/>
    </w:p>
    <w:sectPr w:rsidR="00E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A"/>
    <w:rsid w:val="0046785C"/>
    <w:rsid w:val="00501E45"/>
    <w:rsid w:val="00C50D2B"/>
    <w:rsid w:val="00C763DB"/>
    <w:rsid w:val="00CF784A"/>
    <w:rsid w:val="00E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MOLANTR</dc:creator>
  <cp:lastModifiedBy>MOLANTR</cp:lastModifiedBy>
  <cp:revision>2</cp:revision>
  <dcterms:created xsi:type="dcterms:W3CDTF">2016-12-03T09:37:00Z</dcterms:created>
  <dcterms:modified xsi:type="dcterms:W3CDTF">2016-12-03T10:11:00Z</dcterms:modified>
</cp:coreProperties>
</file>