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CBB" w:rsidRDefault="00B1614F">
      <w:r>
        <w:t>Česká literatura 20. století I</w:t>
      </w:r>
    </w:p>
    <w:p w:rsidR="00B1614F" w:rsidRDefault="00B1614F"/>
    <w:p w:rsidR="00B1614F" w:rsidRDefault="00B1614F">
      <w:r>
        <w:t>Úterý 1</w:t>
      </w:r>
      <w:r w:rsidR="006A501F">
        <w:t>2</w:t>
      </w:r>
      <w:r>
        <w:t>.</w:t>
      </w:r>
      <w:r w:rsidR="006A501F">
        <w:t>30</w:t>
      </w:r>
      <w:r>
        <w:t>–1</w:t>
      </w:r>
      <w:r w:rsidR="006A501F">
        <w:t>4.00</w:t>
      </w:r>
    </w:p>
    <w:p w:rsidR="00B1614F" w:rsidRDefault="00B1614F"/>
    <w:p w:rsidR="00B1614F" w:rsidRDefault="00B1614F">
      <w:r>
        <w:t>Program</w:t>
      </w:r>
      <w:r w:rsidR="00E71130">
        <w:t xml:space="preserve"> ZS</w:t>
      </w:r>
      <w:r w:rsidR="002834C2">
        <w:t xml:space="preserve"> 20</w:t>
      </w:r>
      <w:r w:rsidR="004D034C">
        <w:t>20</w:t>
      </w:r>
      <w:r w:rsidR="006A501F">
        <w:t>/21</w:t>
      </w:r>
    </w:p>
    <w:p w:rsidR="00B1614F" w:rsidRDefault="00B1614F"/>
    <w:p w:rsidR="00B1614F" w:rsidRDefault="003F19F2">
      <w:r>
        <w:t>6</w:t>
      </w:r>
      <w:r w:rsidR="00B1614F">
        <w:t>. 10. Úvod, práce v semináři, úkoly</w:t>
      </w:r>
    </w:p>
    <w:p w:rsidR="004C7C5C" w:rsidRDefault="004C7C5C"/>
    <w:p w:rsidR="00CF657A" w:rsidRDefault="003F19F2">
      <w:r>
        <w:t>13</w:t>
      </w:r>
      <w:r w:rsidR="00B1614F">
        <w:t xml:space="preserve">. 10. J. S. </w:t>
      </w:r>
      <w:proofErr w:type="spellStart"/>
      <w:r w:rsidR="00B1614F">
        <w:t>Machar</w:t>
      </w:r>
      <w:proofErr w:type="spellEnd"/>
      <w:r w:rsidR="00B1614F">
        <w:t>: Confiteor</w:t>
      </w:r>
      <w:r w:rsidR="00CF657A">
        <w:t xml:space="preserve"> (1887)</w:t>
      </w:r>
      <w:r w:rsidR="00B1614F">
        <w:t>, Zde by měly kvést růže</w:t>
      </w:r>
      <w:r w:rsidR="00CF657A">
        <w:t xml:space="preserve"> (1894)</w:t>
      </w:r>
      <w:r w:rsidR="00B1614F">
        <w:t>, Magdalena</w:t>
      </w:r>
      <w:r w:rsidR="00CF657A">
        <w:t xml:space="preserve"> (1894)</w:t>
      </w:r>
    </w:p>
    <w:p w:rsidR="00CF657A" w:rsidRDefault="00CF657A">
      <w:r>
        <w:t xml:space="preserve">Z. </w:t>
      </w:r>
      <w:proofErr w:type="spellStart"/>
      <w:r>
        <w:t>Pešat</w:t>
      </w:r>
      <w:proofErr w:type="spellEnd"/>
      <w:r>
        <w:t xml:space="preserve"> in J. S. </w:t>
      </w:r>
      <w:proofErr w:type="spellStart"/>
      <w:r>
        <w:t>Machar</w:t>
      </w:r>
      <w:proofErr w:type="spellEnd"/>
      <w:r>
        <w:t xml:space="preserve"> – básník (1959)</w:t>
      </w:r>
    </w:p>
    <w:p w:rsidR="00B1614F" w:rsidRDefault="00CF657A">
      <w:r>
        <w:t xml:space="preserve">L. </w:t>
      </w:r>
      <w:proofErr w:type="spellStart"/>
      <w:r>
        <w:t>Kostrbová</w:t>
      </w:r>
      <w:proofErr w:type="spellEnd"/>
      <w:r>
        <w:t xml:space="preserve"> in Mezi Prahou a Vídní. Česká a vídeňská literární moderna na konci 19. století (2011)</w:t>
      </w:r>
      <w:r w:rsidR="00B1614F">
        <w:t xml:space="preserve"> </w:t>
      </w:r>
    </w:p>
    <w:p w:rsidR="0070097F" w:rsidRDefault="0070097F">
      <w:r>
        <w:t xml:space="preserve">Charakterizujte mluvčího Macharovy knižní prvotiny: </w:t>
      </w:r>
      <w:r w:rsidR="000B48AE">
        <w:t>Jaký je zdroj a jaká povaha jeho ironie?</w:t>
      </w:r>
    </w:p>
    <w:p w:rsidR="004C7C5C" w:rsidRDefault="004C7C5C"/>
    <w:p w:rsidR="00CF657A" w:rsidRDefault="003F19F2">
      <w:r>
        <w:t>20</w:t>
      </w:r>
      <w:r w:rsidR="00B1614F">
        <w:t xml:space="preserve">. 10. Antonín Sova: </w:t>
      </w:r>
      <w:r w:rsidR="00CF657A">
        <w:t>Květy intimních nálad (1891), Soucit i vzdor (1894), Zlomená duše (1896)</w:t>
      </w:r>
    </w:p>
    <w:p w:rsidR="00CF657A" w:rsidRDefault="00CF657A">
      <w:r>
        <w:t>J. Brabec in A. Sova: Květy intimních nálad a jiné básně (1961) + in A. Sova: Z mého kraje, Soucit i vzdor (1962)</w:t>
      </w:r>
    </w:p>
    <w:p w:rsidR="00B1614F" w:rsidRDefault="00CF657A">
      <w:r>
        <w:t xml:space="preserve">M. Červenka in Český volný verš devadesátých let (1966) + in Symboly, písně a mýty (1966) </w:t>
      </w:r>
    </w:p>
    <w:p w:rsidR="004C7C5C" w:rsidRDefault="000B48AE">
      <w:r>
        <w:t xml:space="preserve">Charakterizujte lyrickou situaci Sovovy poezie a jejího mluvčího – pokuste se vymezit význam titulního výrazu „nálada“.  </w:t>
      </w:r>
    </w:p>
    <w:p w:rsidR="000B48AE" w:rsidRDefault="000B48AE"/>
    <w:p w:rsidR="00B1614F" w:rsidRDefault="004E066C">
      <w:r>
        <w:t>2</w:t>
      </w:r>
      <w:r w:rsidR="003F19F2">
        <w:t>7</w:t>
      </w:r>
      <w:r w:rsidR="00B1614F">
        <w:t>. 10. A. a V. Mrštíkové: Maryša</w:t>
      </w:r>
      <w:r w:rsidR="00CF657A">
        <w:t xml:space="preserve"> (1894)</w:t>
      </w:r>
    </w:p>
    <w:p w:rsidR="00CF657A" w:rsidRDefault="00CF657A">
      <w:r>
        <w:t>S. Utěšený: Maryša ve vývoji českého dramatu, Vlastivědný věstník moravský 1956, s. 20 + 62</w:t>
      </w:r>
    </w:p>
    <w:p w:rsidR="00CF657A" w:rsidRDefault="00CF657A">
      <w:r>
        <w:t xml:space="preserve">V. </w:t>
      </w:r>
      <w:proofErr w:type="spellStart"/>
      <w:r>
        <w:t>Justl</w:t>
      </w:r>
      <w:proofErr w:type="spellEnd"/>
      <w:r>
        <w:t xml:space="preserve"> in A. a V. Mrštíkové: Maryša (1958)</w:t>
      </w:r>
    </w:p>
    <w:p w:rsidR="00CF657A" w:rsidRDefault="00CF657A">
      <w:r>
        <w:t>J. Brabec in Poezie na předělu doby (1964)</w:t>
      </w:r>
    </w:p>
    <w:p w:rsidR="00CF657A" w:rsidRDefault="00CF657A">
      <w:r>
        <w:t xml:space="preserve">L. </w:t>
      </w:r>
      <w:proofErr w:type="spellStart"/>
      <w:r>
        <w:t>Lantová</w:t>
      </w:r>
      <w:proofErr w:type="spellEnd"/>
      <w:r>
        <w:t xml:space="preserve"> in Hledání hodnot (1969)</w:t>
      </w:r>
    </w:p>
    <w:p w:rsidR="00CF657A" w:rsidRDefault="00CF657A">
      <w:r>
        <w:t>J. Grossman in Analýzy (1991)</w:t>
      </w:r>
    </w:p>
    <w:p w:rsidR="000B48AE" w:rsidRDefault="000B48AE"/>
    <w:p w:rsidR="000B48AE" w:rsidRDefault="000B48AE">
      <w:r>
        <w:t xml:space="preserve">V čem tkví „realismus“ dramatu bratří Mrštíků? Charakterizujte povahu mravního konfliktu, jak jej zosobňuje hlavní postava. </w:t>
      </w:r>
    </w:p>
    <w:p w:rsidR="000B48AE" w:rsidRDefault="000B48AE"/>
    <w:p w:rsidR="004C7C5C" w:rsidRDefault="004C7C5C"/>
    <w:p w:rsidR="00B1614F" w:rsidRDefault="003F19F2">
      <w:r>
        <w:t>3</w:t>
      </w:r>
      <w:r w:rsidR="00B1614F">
        <w:t>. 1</w:t>
      </w:r>
      <w:r>
        <w:t>1</w:t>
      </w:r>
      <w:r w:rsidR="00B1614F">
        <w:t>. Otokar Březina: Tajemné dálky</w:t>
      </w:r>
      <w:r w:rsidR="00C45A64">
        <w:t xml:space="preserve"> (1895)</w:t>
      </w:r>
      <w:r w:rsidR="00B1614F">
        <w:t>, Svítání na západě</w:t>
      </w:r>
      <w:r w:rsidR="00C45A64">
        <w:t xml:space="preserve"> (1896)</w:t>
      </w:r>
    </w:p>
    <w:p w:rsidR="004C7C5C" w:rsidRDefault="004C7C5C" w:rsidP="004C7C5C">
      <w:r>
        <w:t>O. Králík in Otokar Březina 1892–1907 (1948)</w:t>
      </w:r>
    </w:p>
    <w:p w:rsidR="004C7C5C" w:rsidRDefault="004C7C5C" w:rsidP="004C7C5C">
      <w:r>
        <w:t>M. Červenka in Český volný verš devadesátých let (1963) + in Symboly, písně a mýty (1966)</w:t>
      </w:r>
    </w:p>
    <w:p w:rsidR="004C7C5C" w:rsidRDefault="004C7C5C" w:rsidP="00CF657A">
      <w:r>
        <w:t xml:space="preserve">J. </w:t>
      </w:r>
      <w:proofErr w:type="spellStart"/>
      <w:r>
        <w:t>Vojvodík</w:t>
      </w:r>
      <w:proofErr w:type="spellEnd"/>
      <w:r>
        <w:t xml:space="preserve"> in Od estetismu k </w:t>
      </w:r>
      <w:proofErr w:type="spellStart"/>
      <w:r>
        <w:t>eschatonu</w:t>
      </w:r>
      <w:proofErr w:type="spellEnd"/>
      <w:r>
        <w:t xml:space="preserve"> (2004)</w:t>
      </w:r>
    </w:p>
    <w:p w:rsidR="000B48AE" w:rsidRDefault="000B48AE" w:rsidP="00CF657A"/>
    <w:p w:rsidR="000B48AE" w:rsidRDefault="000B48AE" w:rsidP="00CF657A">
      <w:r>
        <w:t>Diskutujte hlavní výrazové prostředky Březinovy poezie a hlavní rysy jeho obraznosti. Jaký je princip jeho „symbolismu“?</w:t>
      </w:r>
    </w:p>
    <w:p w:rsidR="004C7C5C" w:rsidRDefault="004C7C5C" w:rsidP="00CF657A"/>
    <w:p w:rsidR="00CF657A" w:rsidRDefault="003F19F2" w:rsidP="00CF657A">
      <w:r>
        <w:t>10</w:t>
      </w:r>
      <w:r w:rsidR="00B1614F">
        <w:t>. 11.</w:t>
      </w:r>
      <w:r w:rsidR="00CF657A">
        <w:t xml:space="preserve"> </w:t>
      </w:r>
      <w:r w:rsidR="00B1614F">
        <w:t xml:space="preserve"> </w:t>
      </w:r>
      <w:r w:rsidR="00CF657A">
        <w:t>S. K. Neumann: Jsem apoštol nového žití (1896), Satanova sláva mezi námi (1897), Kniha lesů, vod a strání (1914), Nové zpěvy (1918)</w:t>
      </w:r>
    </w:p>
    <w:p w:rsidR="00CF657A" w:rsidRDefault="00CF657A" w:rsidP="00CF657A">
      <w:r>
        <w:t>M. Červenka in Český volný verš devadesátých let (1963) + in Symboly, písně a mýty (1966)</w:t>
      </w:r>
    </w:p>
    <w:p w:rsidR="00CF657A" w:rsidRDefault="00CF657A" w:rsidP="00CF657A">
      <w:r>
        <w:t xml:space="preserve">E. </w:t>
      </w:r>
      <w:proofErr w:type="spellStart"/>
      <w:r>
        <w:t>Strohsová</w:t>
      </w:r>
      <w:proofErr w:type="spellEnd"/>
      <w:r>
        <w:t xml:space="preserve"> in Zrození moderny (1963)</w:t>
      </w:r>
    </w:p>
    <w:p w:rsidR="00CF657A" w:rsidRDefault="00CF657A" w:rsidP="00CF657A">
      <w:r>
        <w:t xml:space="preserve">Z. </w:t>
      </w:r>
      <w:proofErr w:type="spellStart"/>
      <w:r>
        <w:t>Pešat</w:t>
      </w:r>
      <w:proofErr w:type="spellEnd"/>
      <w:r>
        <w:t xml:space="preserve"> in Dialogy s poezií (1985)</w:t>
      </w:r>
    </w:p>
    <w:p w:rsidR="004C7C5C" w:rsidRDefault="000B48AE" w:rsidP="00CF657A">
      <w:r>
        <w:t>Kdo je mluvčí Neumannovy poezie? Jaké jsou jeho hlavní rysy a jaká je jeho dikce?</w:t>
      </w:r>
    </w:p>
    <w:p w:rsidR="00CF657A" w:rsidRDefault="003F19F2" w:rsidP="00CF657A">
      <w:r>
        <w:lastRenderedPageBreak/>
        <w:t>24</w:t>
      </w:r>
      <w:r w:rsidR="00B1614F">
        <w:t xml:space="preserve">. 11. </w:t>
      </w:r>
      <w:r w:rsidR="00CF657A">
        <w:t>Karel Hlaváček: Pozdě k ránu (1896), Mstivá kantiléna (1898)</w:t>
      </w:r>
    </w:p>
    <w:p w:rsidR="00CF657A" w:rsidRDefault="00CF657A" w:rsidP="00CF657A">
      <w:r>
        <w:t>J. Mukařovský: K problémům českého symbolismu. Poezie Karla Hlaváčka. In Kapitoly z české poetiky (1941, 1948)</w:t>
      </w:r>
    </w:p>
    <w:p w:rsidR="00CF657A" w:rsidRDefault="00CF657A" w:rsidP="00CF657A">
      <w:r>
        <w:t xml:space="preserve">Z. </w:t>
      </w:r>
      <w:proofErr w:type="spellStart"/>
      <w:r>
        <w:t>Pešat</w:t>
      </w:r>
      <w:proofErr w:type="spellEnd"/>
      <w:r>
        <w:t xml:space="preserve">: Protikladnost a jednota Hlaváčkovy poezie. In: Z. </w:t>
      </w:r>
      <w:proofErr w:type="spellStart"/>
      <w:r>
        <w:t>Pešat</w:t>
      </w:r>
      <w:proofErr w:type="spellEnd"/>
      <w:r>
        <w:t>: Dialogy s poezií (1985)</w:t>
      </w:r>
    </w:p>
    <w:p w:rsidR="000B48AE" w:rsidRDefault="000B48AE" w:rsidP="00CF657A"/>
    <w:p w:rsidR="000B48AE" w:rsidRDefault="000B48AE" w:rsidP="00CF657A">
      <w:r>
        <w:t>Charakterizujte (auto)stylizační prvky Hlaváčkovy lyriky, její slovník a verš.</w:t>
      </w:r>
    </w:p>
    <w:p w:rsidR="004C7C5C" w:rsidRDefault="004C7C5C" w:rsidP="00CF657A"/>
    <w:p w:rsidR="00AE68D8" w:rsidRDefault="003F19F2" w:rsidP="00CF657A">
      <w:r>
        <w:t>1</w:t>
      </w:r>
      <w:r w:rsidR="00B1614F">
        <w:t>. 1</w:t>
      </w:r>
      <w:r>
        <w:t>2</w:t>
      </w:r>
      <w:r w:rsidR="00B1614F">
        <w:t xml:space="preserve">. </w:t>
      </w:r>
      <w:r w:rsidR="00CF657A">
        <w:t>Petr Bezruč: Slezské písně (1903, 1909)</w:t>
      </w:r>
    </w:p>
    <w:p w:rsidR="00CF657A" w:rsidRDefault="00CF657A" w:rsidP="00CF657A">
      <w:r>
        <w:t>O. Králík: Text Slezských písní (1963)</w:t>
      </w:r>
    </w:p>
    <w:p w:rsidR="00CF657A" w:rsidRDefault="00CF657A" w:rsidP="00CF657A">
      <w:r>
        <w:t>F. Vodička: Identita Slezských písní, Česká literatura 1965.</w:t>
      </w:r>
    </w:p>
    <w:p w:rsidR="00CF657A" w:rsidRDefault="00CF657A" w:rsidP="00CF657A">
      <w:r>
        <w:t>O. Králík, V. Ficek: Kapitoly o Petru Bezručovi (1978)</w:t>
      </w:r>
    </w:p>
    <w:p w:rsidR="00CF657A" w:rsidRDefault="00CF657A" w:rsidP="00CF657A">
      <w:r>
        <w:t>M. Červenka in Symboly, písně a mýty (1966)</w:t>
      </w:r>
    </w:p>
    <w:p w:rsidR="00CF657A" w:rsidRDefault="00CF657A" w:rsidP="00CF657A">
      <w:r>
        <w:t xml:space="preserve">J. Opelík: Bezručova poezie milostná. In: J. Opelík: Milované řemeslo (2000) </w:t>
      </w:r>
    </w:p>
    <w:p w:rsidR="000B48AE" w:rsidRDefault="000B48AE" w:rsidP="00CF657A"/>
    <w:p w:rsidR="000B48AE" w:rsidRDefault="000B48AE" w:rsidP="00CF657A">
      <w:r>
        <w:t xml:space="preserve">Heterogenita Slezských písní – jaké jsou významy a </w:t>
      </w:r>
      <w:proofErr w:type="gramStart"/>
      <w:r>
        <w:t>jaký  smysl</w:t>
      </w:r>
      <w:proofErr w:type="gramEnd"/>
      <w:r>
        <w:t xml:space="preserve"> jejich mnohačetné a mnohdy kontroverzní (auto)stylizace?</w:t>
      </w:r>
    </w:p>
    <w:p w:rsidR="000B48AE" w:rsidRDefault="000B48AE" w:rsidP="00CF657A"/>
    <w:p w:rsidR="004C7C5C" w:rsidRDefault="004C7C5C"/>
    <w:p w:rsidR="00B1614F" w:rsidRDefault="003F19F2">
      <w:r>
        <w:t>8</w:t>
      </w:r>
      <w:r w:rsidR="00B1614F">
        <w:t>. 1</w:t>
      </w:r>
      <w:r>
        <w:t>2</w:t>
      </w:r>
      <w:r w:rsidR="00B1614F">
        <w:t xml:space="preserve">. Viktor Dyk: </w:t>
      </w:r>
      <w:r w:rsidR="00C45A64">
        <w:t>Síla života (1898), Marnosti (1900), Buřiči (1903)</w:t>
      </w:r>
    </w:p>
    <w:p w:rsidR="00C45A64" w:rsidRDefault="00AE68D8">
      <w:r>
        <w:t>J. Med in Viktor Dyk (1988</w:t>
      </w:r>
      <w:r w:rsidR="00C45A64">
        <w:t xml:space="preserve">) </w:t>
      </w:r>
    </w:p>
    <w:p w:rsidR="000B48AE" w:rsidRDefault="000B48AE"/>
    <w:p w:rsidR="000B48AE" w:rsidRDefault="000B48AE">
      <w:r>
        <w:t>Jaká je povaha ironie v Dykově tvorbě?</w:t>
      </w:r>
    </w:p>
    <w:p w:rsidR="004C7C5C" w:rsidRDefault="004C7C5C"/>
    <w:p w:rsidR="00B1614F" w:rsidRDefault="003F19F2">
      <w:r>
        <w:t>15</w:t>
      </w:r>
      <w:r w:rsidR="00B1614F">
        <w:t>. 12. F. X. Šalda: Boje o zítřek</w:t>
      </w:r>
      <w:r w:rsidR="00C45A64">
        <w:t xml:space="preserve"> (1905)</w:t>
      </w:r>
    </w:p>
    <w:p w:rsidR="00C45A64" w:rsidRDefault="00C45A64">
      <w:r>
        <w:t xml:space="preserve">Studie F. Vodičky a J. Brabce in sb. F. X. Šalda </w:t>
      </w:r>
      <w:proofErr w:type="gramStart"/>
      <w:r>
        <w:t>1867 – 1937</w:t>
      </w:r>
      <w:proofErr w:type="gramEnd"/>
      <w:r>
        <w:t xml:space="preserve"> – 1967 (1968)</w:t>
      </w:r>
    </w:p>
    <w:p w:rsidR="000B48AE" w:rsidRDefault="000B48AE"/>
    <w:p w:rsidR="0039048D" w:rsidRDefault="0039048D">
      <w:r>
        <w:t>Esej jako syntetický žánr a estetická manifestace: Charakterizujte rysy Šaldova kriticismu a jeho stylistické rysy.</w:t>
      </w:r>
      <w:r w:rsidR="00401531">
        <w:t xml:space="preserve"> Smysl moderního umění podle FXŠ…</w:t>
      </w:r>
    </w:p>
    <w:p w:rsidR="004C7C5C" w:rsidRDefault="004C7C5C"/>
    <w:p w:rsidR="00B1614F" w:rsidRDefault="003F19F2">
      <w:r>
        <w:t>22</w:t>
      </w:r>
      <w:r w:rsidR="00B1614F">
        <w:t>. 12. Karel Toman</w:t>
      </w:r>
      <w:r w:rsidR="00C45A64">
        <w:t>: Torzo života (1902), Sluneční hodiny (1913)</w:t>
      </w:r>
    </w:p>
    <w:p w:rsidR="00C45A64" w:rsidRDefault="00C45A64">
      <w:r>
        <w:t>M. Červenka: Vývoj Tomanova slohu. In: M. Červenka: Symboly, písně a mýty (1966)</w:t>
      </w:r>
    </w:p>
    <w:p w:rsidR="0039048D" w:rsidRDefault="0039048D"/>
    <w:p w:rsidR="0039048D" w:rsidRDefault="00401531">
      <w:r>
        <w:t xml:space="preserve">Povaha moderního světa v Tomanově poezii: Jaké významy vztahu věčnost – časovost jste s to identifikovat? Z jaké perspektivy se moderní svět ukazuje v těchto dvou sbírkách, resp. jak byste popsali její proměnu?  </w:t>
      </w:r>
    </w:p>
    <w:p w:rsidR="004C7C5C" w:rsidRDefault="004C7C5C"/>
    <w:p w:rsidR="00B1614F" w:rsidRDefault="003F19F2">
      <w:r>
        <w:t>5</w:t>
      </w:r>
      <w:r w:rsidR="00B1614F">
        <w:t>. 12. Ladislav Klíma: Svět jako vědomí a nic</w:t>
      </w:r>
      <w:r w:rsidR="00C45A64">
        <w:t xml:space="preserve"> (1904)</w:t>
      </w:r>
      <w:r w:rsidR="00B1614F">
        <w:t xml:space="preserve">, Utrpení knížete </w:t>
      </w:r>
      <w:proofErr w:type="spellStart"/>
      <w:r w:rsidR="00B1614F">
        <w:t>Sternenhocha</w:t>
      </w:r>
      <w:proofErr w:type="spellEnd"/>
      <w:r w:rsidR="00C45A64">
        <w:t xml:space="preserve"> (1907–09, 1928)</w:t>
      </w:r>
    </w:p>
    <w:p w:rsidR="00C45A64" w:rsidRDefault="00C45A64">
      <w:r>
        <w:t>Jan Patočka: Ladislav Klíma, pokus o rozbor klíčových tezí. In: J. Patočka: Češi I (2006)</w:t>
      </w:r>
    </w:p>
    <w:p w:rsidR="0039048D" w:rsidRDefault="0039048D"/>
    <w:p w:rsidR="0039048D" w:rsidRDefault="0039048D">
      <w:r>
        <w:t xml:space="preserve">Charakterizujte žánrovost a (anti)literárnost Klímova romaneta v jejich polemickém ostří. Pokuste se lokalizovat obrat v Klímově vyprávění – proč k němu dochází a jaký je jeho význam. </w:t>
      </w:r>
    </w:p>
    <w:p w:rsidR="0039048D" w:rsidRDefault="0039048D"/>
    <w:p w:rsidR="0039048D" w:rsidRDefault="0039048D"/>
    <w:p w:rsidR="004C7C5C" w:rsidRDefault="004C7C5C"/>
    <w:p w:rsidR="00B1614F" w:rsidRDefault="003F19F2">
      <w:r>
        <w:lastRenderedPageBreak/>
        <w:t>5</w:t>
      </w:r>
      <w:r w:rsidR="00B1614F">
        <w:t>. 1. B</w:t>
      </w:r>
      <w:r w:rsidR="00C45A64">
        <w:t>r</w:t>
      </w:r>
      <w:r w:rsidR="00B1614F">
        <w:t>atři Čapkové: Krakonošova zahrada</w:t>
      </w:r>
      <w:r w:rsidR="00EF0CFE">
        <w:t xml:space="preserve"> (1908–10, 1918)</w:t>
      </w:r>
      <w:r w:rsidR="00B1614F">
        <w:t xml:space="preserve">, </w:t>
      </w:r>
      <w:r w:rsidR="00C45A64">
        <w:t>Zářivé hlubiny a jiné prózy</w:t>
      </w:r>
      <w:r w:rsidR="00EF0CFE">
        <w:t xml:space="preserve"> (1910–12, 1916)</w:t>
      </w:r>
    </w:p>
    <w:p w:rsidR="00C45A64" w:rsidRDefault="00C45A64">
      <w:r>
        <w:t xml:space="preserve">J. Opelík: Kapitoly 1–4. In: J. Opelík: Josef Čapek (1980, 2017)  </w:t>
      </w:r>
    </w:p>
    <w:p w:rsidR="0039048D" w:rsidRDefault="0039048D"/>
    <w:p w:rsidR="0039048D" w:rsidRDefault="0039048D">
      <w:r>
        <w:t>Charakterizujte secesní prvky v juveniliích bratří Čapků.</w:t>
      </w:r>
    </w:p>
    <w:p w:rsidR="00C45A64" w:rsidRDefault="00C45A64"/>
    <w:p w:rsidR="00C45A64" w:rsidRDefault="00C45A64"/>
    <w:sectPr w:rsidR="00C45A64" w:rsidSect="004F5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4F"/>
    <w:rsid w:val="000B48AE"/>
    <w:rsid w:val="001212E9"/>
    <w:rsid w:val="001A2C74"/>
    <w:rsid w:val="002834C2"/>
    <w:rsid w:val="0039048D"/>
    <w:rsid w:val="003F19F2"/>
    <w:rsid w:val="00401531"/>
    <w:rsid w:val="00493AA0"/>
    <w:rsid w:val="004C7C5C"/>
    <w:rsid w:val="004D034C"/>
    <w:rsid w:val="004E066C"/>
    <w:rsid w:val="004F5071"/>
    <w:rsid w:val="006A501F"/>
    <w:rsid w:val="0070097F"/>
    <w:rsid w:val="00AE68D8"/>
    <w:rsid w:val="00B1614F"/>
    <w:rsid w:val="00C45A64"/>
    <w:rsid w:val="00CF657A"/>
    <w:rsid w:val="00E71130"/>
    <w:rsid w:val="00E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E7718"/>
  <w14:defaultImageDpi w14:val="32767"/>
  <w15:chartTrackingRefBased/>
  <w15:docId w15:val="{35FF55D9-DA0B-D441-A600-93B97542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Vojtěch, Daniel</dc:creator>
  <cp:keywords/>
  <dc:description/>
  <cp:lastModifiedBy>danielvojtech@gmail.com</cp:lastModifiedBy>
  <cp:revision>6</cp:revision>
  <dcterms:created xsi:type="dcterms:W3CDTF">2020-09-30T06:26:00Z</dcterms:created>
  <dcterms:modified xsi:type="dcterms:W3CDTF">2020-10-06T12:17:00Z</dcterms:modified>
</cp:coreProperties>
</file>